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D" w:rsidRPr="00093F8D" w:rsidRDefault="00093F8D" w:rsidP="00093F8D">
      <w:pPr>
        <w:spacing w:line="360" w:lineRule="auto"/>
        <w:jc w:val="center"/>
        <w:rPr>
          <w:b/>
          <w:sz w:val="24"/>
          <w:szCs w:val="24"/>
        </w:rPr>
      </w:pPr>
      <w:r w:rsidRPr="00093F8D">
        <w:rPr>
          <w:b/>
          <w:sz w:val="24"/>
          <w:szCs w:val="24"/>
        </w:rPr>
        <w:t>„Der größte Fehler der Frauen ist ihr Mangel an Größenwahn“</w:t>
      </w:r>
    </w:p>
    <w:p w:rsidR="00093F8D" w:rsidRPr="008F6B83" w:rsidRDefault="00093F8D" w:rsidP="00093F8D">
      <w:pPr>
        <w:spacing w:line="360" w:lineRule="auto"/>
        <w:jc w:val="center"/>
        <w:rPr>
          <w:i/>
          <w:sz w:val="24"/>
          <w:szCs w:val="24"/>
        </w:rPr>
      </w:pPr>
      <w:r w:rsidRPr="008F6B83">
        <w:rPr>
          <w:i/>
          <w:sz w:val="24"/>
          <w:szCs w:val="24"/>
        </w:rPr>
        <w:t>Rede zum Empfang des Hamburger Senats aus Anlass des Internationalen Frauentags 2020</w:t>
      </w:r>
    </w:p>
    <w:p w:rsidR="00964C98" w:rsidRPr="00093F8D" w:rsidRDefault="000C5216" w:rsidP="00C56C44">
      <w:pPr>
        <w:spacing w:line="360" w:lineRule="auto"/>
        <w:rPr>
          <w:sz w:val="24"/>
          <w:szCs w:val="24"/>
        </w:rPr>
      </w:pPr>
      <w:r w:rsidRPr="00093F8D">
        <w:rPr>
          <w:sz w:val="24"/>
          <w:szCs w:val="24"/>
        </w:rPr>
        <w:t xml:space="preserve"> </w:t>
      </w:r>
      <w:r w:rsidR="009F2186" w:rsidRPr="00093F8D">
        <w:rPr>
          <w:sz w:val="24"/>
          <w:szCs w:val="24"/>
        </w:rPr>
        <w:t xml:space="preserve">„I am a </w:t>
      </w:r>
      <w:proofErr w:type="spellStart"/>
      <w:r w:rsidR="009F2186" w:rsidRPr="00093F8D">
        <w:rPr>
          <w:sz w:val="24"/>
          <w:szCs w:val="24"/>
        </w:rPr>
        <w:t>storyteller</w:t>
      </w:r>
      <w:proofErr w:type="spellEnd"/>
      <w:r w:rsidR="009F2186" w:rsidRPr="00093F8D">
        <w:rPr>
          <w:sz w:val="24"/>
          <w:szCs w:val="24"/>
        </w:rPr>
        <w:t xml:space="preserve">“ – mit diesen Worten beginnt die großartige nigerianisch-amerikanische Autorin und Feministin </w:t>
      </w:r>
      <w:proofErr w:type="spellStart"/>
      <w:r w:rsidR="009F2186" w:rsidRPr="00093F8D">
        <w:rPr>
          <w:sz w:val="24"/>
          <w:szCs w:val="24"/>
        </w:rPr>
        <w:t>Chimamanda</w:t>
      </w:r>
      <w:proofErr w:type="spellEnd"/>
      <w:r w:rsidR="009F2186" w:rsidRPr="00093F8D">
        <w:rPr>
          <w:sz w:val="24"/>
          <w:szCs w:val="24"/>
        </w:rPr>
        <w:t xml:space="preserve"> </w:t>
      </w:r>
      <w:proofErr w:type="spellStart"/>
      <w:r w:rsidR="009F2186" w:rsidRPr="00093F8D">
        <w:rPr>
          <w:sz w:val="24"/>
          <w:szCs w:val="24"/>
        </w:rPr>
        <w:t>Ngozi</w:t>
      </w:r>
      <w:proofErr w:type="spellEnd"/>
      <w:r w:rsidR="009F2186" w:rsidRPr="00093F8D">
        <w:rPr>
          <w:sz w:val="24"/>
          <w:szCs w:val="24"/>
        </w:rPr>
        <w:t xml:space="preserve"> </w:t>
      </w:r>
      <w:proofErr w:type="spellStart"/>
      <w:r w:rsidR="009F2186" w:rsidRPr="00093F8D">
        <w:rPr>
          <w:sz w:val="24"/>
          <w:szCs w:val="24"/>
        </w:rPr>
        <w:t>Adichie</w:t>
      </w:r>
      <w:proofErr w:type="spellEnd"/>
      <w:r w:rsidR="009F2186" w:rsidRPr="00093F8D">
        <w:rPr>
          <w:sz w:val="24"/>
          <w:szCs w:val="24"/>
        </w:rPr>
        <w:t xml:space="preserve"> (manche von</w:t>
      </w:r>
      <w:r w:rsidR="001379BC" w:rsidRPr="00093F8D">
        <w:rPr>
          <w:sz w:val="24"/>
          <w:szCs w:val="24"/>
        </w:rPr>
        <w:t xml:space="preserve"> Ihnen kennen vielleicht ihren B</w:t>
      </w:r>
      <w:r w:rsidR="009F2186" w:rsidRPr="00093F8D">
        <w:rPr>
          <w:sz w:val="24"/>
          <w:szCs w:val="24"/>
        </w:rPr>
        <w:t>estseller „</w:t>
      </w:r>
      <w:proofErr w:type="spellStart"/>
      <w:r w:rsidR="009F2186" w:rsidRPr="00093F8D">
        <w:rPr>
          <w:sz w:val="24"/>
          <w:szCs w:val="24"/>
        </w:rPr>
        <w:t>Americanah</w:t>
      </w:r>
      <w:proofErr w:type="spellEnd"/>
      <w:r w:rsidR="009F2186" w:rsidRPr="00093F8D">
        <w:rPr>
          <w:sz w:val="24"/>
          <w:szCs w:val="24"/>
        </w:rPr>
        <w:t xml:space="preserve">“) einen Vortrag in Oxford, und ich mache </w:t>
      </w:r>
      <w:r w:rsidR="001379BC" w:rsidRPr="00093F8D">
        <w:rPr>
          <w:sz w:val="24"/>
          <w:szCs w:val="24"/>
        </w:rPr>
        <w:t xml:space="preserve">es </w:t>
      </w:r>
      <w:r w:rsidRPr="00093F8D">
        <w:rPr>
          <w:sz w:val="24"/>
          <w:szCs w:val="24"/>
        </w:rPr>
        <w:t>ihr nach.</w:t>
      </w:r>
      <w:r w:rsidR="001379BC" w:rsidRPr="00093F8D">
        <w:rPr>
          <w:sz w:val="24"/>
          <w:szCs w:val="24"/>
        </w:rPr>
        <w:t xml:space="preserve"> Auch ich bin eine G</w:t>
      </w:r>
      <w:r w:rsidR="009F2186" w:rsidRPr="00093F8D">
        <w:rPr>
          <w:sz w:val="24"/>
          <w:szCs w:val="24"/>
        </w:rPr>
        <w:t>eschichtenerzäh</w:t>
      </w:r>
      <w:r w:rsidR="001379BC" w:rsidRPr="00093F8D">
        <w:rPr>
          <w:sz w:val="24"/>
          <w:szCs w:val="24"/>
        </w:rPr>
        <w:t>l</w:t>
      </w:r>
      <w:r w:rsidR="009F2186" w:rsidRPr="00093F8D">
        <w:rPr>
          <w:sz w:val="24"/>
          <w:szCs w:val="24"/>
        </w:rPr>
        <w:t xml:space="preserve">erin, und </w:t>
      </w:r>
      <w:r w:rsidR="001379BC" w:rsidRPr="00093F8D">
        <w:rPr>
          <w:sz w:val="24"/>
          <w:szCs w:val="24"/>
        </w:rPr>
        <w:t>G</w:t>
      </w:r>
      <w:r w:rsidR="009F2186" w:rsidRPr="00093F8D">
        <w:rPr>
          <w:sz w:val="24"/>
          <w:szCs w:val="24"/>
        </w:rPr>
        <w:t>eschichte</w:t>
      </w:r>
      <w:r w:rsidR="00D74A87" w:rsidRPr="00093F8D">
        <w:rPr>
          <w:sz w:val="24"/>
          <w:szCs w:val="24"/>
        </w:rPr>
        <w:t>n</w:t>
      </w:r>
      <w:r w:rsidR="009F2186" w:rsidRPr="00093F8D">
        <w:rPr>
          <w:sz w:val="24"/>
          <w:szCs w:val="24"/>
        </w:rPr>
        <w:t xml:space="preserve"> möchte ich Ihnen </w:t>
      </w:r>
      <w:r w:rsidR="005028B9" w:rsidRPr="00093F8D">
        <w:rPr>
          <w:sz w:val="24"/>
          <w:szCs w:val="24"/>
        </w:rPr>
        <w:t>darum</w:t>
      </w:r>
      <w:r w:rsidR="001379BC" w:rsidRPr="00093F8D">
        <w:rPr>
          <w:sz w:val="24"/>
          <w:szCs w:val="24"/>
        </w:rPr>
        <w:t xml:space="preserve"> heute erzählen</w:t>
      </w:r>
      <w:r w:rsidR="009F2186" w:rsidRPr="00093F8D">
        <w:rPr>
          <w:sz w:val="24"/>
          <w:szCs w:val="24"/>
        </w:rPr>
        <w:t xml:space="preserve">: </w:t>
      </w:r>
      <w:r w:rsidR="001379BC" w:rsidRPr="00093F8D">
        <w:rPr>
          <w:sz w:val="24"/>
          <w:szCs w:val="24"/>
        </w:rPr>
        <w:t>G</w:t>
      </w:r>
      <w:r w:rsidR="009F2186" w:rsidRPr="00093F8D">
        <w:rPr>
          <w:sz w:val="24"/>
          <w:szCs w:val="24"/>
        </w:rPr>
        <w:t>eschichte</w:t>
      </w:r>
      <w:r w:rsidR="00D74A87" w:rsidRPr="00093F8D">
        <w:rPr>
          <w:sz w:val="24"/>
          <w:szCs w:val="24"/>
        </w:rPr>
        <w:t>n</w:t>
      </w:r>
      <w:r w:rsidR="009F2186" w:rsidRPr="00093F8D">
        <w:rPr>
          <w:sz w:val="24"/>
          <w:szCs w:val="24"/>
        </w:rPr>
        <w:t xml:space="preserve"> </w:t>
      </w:r>
      <w:r w:rsidR="00D74A87" w:rsidRPr="00093F8D">
        <w:rPr>
          <w:sz w:val="24"/>
          <w:szCs w:val="24"/>
        </w:rPr>
        <w:t>aus meinem</w:t>
      </w:r>
      <w:r w:rsidR="009F2186" w:rsidRPr="00093F8D">
        <w:rPr>
          <w:sz w:val="24"/>
          <w:szCs w:val="24"/>
        </w:rPr>
        <w:t xml:space="preserve"> j</w:t>
      </w:r>
      <w:r w:rsidR="00D74A87" w:rsidRPr="00093F8D">
        <w:rPr>
          <w:sz w:val="24"/>
          <w:szCs w:val="24"/>
        </w:rPr>
        <w:t>etzt bald 70 jährigen Leben</w:t>
      </w:r>
      <w:r w:rsidR="001379BC" w:rsidRPr="00093F8D">
        <w:rPr>
          <w:sz w:val="24"/>
          <w:szCs w:val="24"/>
        </w:rPr>
        <w:t xml:space="preserve"> als</w:t>
      </w:r>
      <w:r w:rsidR="009F2186" w:rsidRPr="00093F8D">
        <w:rPr>
          <w:sz w:val="24"/>
          <w:szCs w:val="24"/>
        </w:rPr>
        <w:t xml:space="preserve"> Frau</w:t>
      </w:r>
      <w:r w:rsidR="001379BC" w:rsidRPr="00093F8D">
        <w:rPr>
          <w:sz w:val="24"/>
          <w:szCs w:val="24"/>
        </w:rPr>
        <w:t xml:space="preserve"> in Deutschland</w:t>
      </w:r>
      <w:r w:rsidR="00D74A87" w:rsidRPr="00093F8D">
        <w:rPr>
          <w:sz w:val="24"/>
          <w:szCs w:val="24"/>
        </w:rPr>
        <w:t>,</w:t>
      </w:r>
      <w:r w:rsidR="001379BC" w:rsidRPr="00093F8D">
        <w:rPr>
          <w:sz w:val="24"/>
          <w:szCs w:val="24"/>
        </w:rPr>
        <w:t xml:space="preserve"> G</w:t>
      </w:r>
      <w:r w:rsidR="009F2186" w:rsidRPr="00093F8D">
        <w:rPr>
          <w:sz w:val="24"/>
          <w:szCs w:val="24"/>
        </w:rPr>
        <w:t>eschichte</w:t>
      </w:r>
      <w:r w:rsidR="00D74A87" w:rsidRPr="00093F8D">
        <w:rPr>
          <w:sz w:val="24"/>
          <w:szCs w:val="24"/>
        </w:rPr>
        <w:t>n</w:t>
      </w:r>
      <w:r w:rsidR="009F2186" w:rsidRPr="00093F8D">
        <w:rPr>
          <w:sz w:val="24"/>
          <w:szCs w:val="24"/>
        </w:rPr>
        <w:t xml:space="preserve"> </w:t>
      </w:r>
      <w:r w:rsidR="00D74A87" w:rsidRPr="00093F8D">
        <w:rPr>
          <w:sz w:val="24"/>
          <w:szCs w:val="24"/>
        </w:rPr>
        <w:t>aus</w:t>
      </w:r>
      <w:r w:rsidR="009F2186" w:rsidRPr="00093F8D">
        <w:rPr>
          <w:sz w:val="24"/>
          <w:szCs w:val="24"/>
        </w:rPr>
        <w:t xml:space="preserve"> 70 Jahren</w:t>
      </w:r>
      <w:r w:rsidR="001379BC" w:rsidRPr="00093F8D">
        <w:rPr>
          <w:sz w:val="24"/>
          <w:szCs w:val="24"/>
        </w:rPr>
        <w:t xml:space="preserve">, in denen viel </w:t>
      </w:r>
      <w:r w:rsidR="009F2186" w:rsidRPr="00093F8D">
        <w:rPr>
          <w:sz w:val="24"/>
          <w:szCs w:val="24"/>
        </w:rPr>
        <w:t>passiert ist –</w:t>
      </w:r>
      <w:r w:rsidRPr="00093F8D">
        <w:rPr>
          <w:color w:val="FF0000"/>
          <w:sz w:val="24"/>
          <w:szCs w:val="24"/>
        </w:rPr>
        <w:t xml:space="preserve"> </w:t>
      </w:r>
      <w:r w:rsidRPr="00093F8D">
        <w:rPr>
          <w:sz w:val="24"/>
          <w:szCs w:val="24"/>
        </w:rPr>
        <w:t>wenn auch</w:t>
      </w:r>
      <w:r w:rsidRPr="00093F8D">
        <w:rPr>
          <w:color w:val="FF0000"/>
          <w:sz w:val="24"/>
          <w:szCs w:val="24"/>
        </w:rPr>
        <w:t xml:space="preserve"> </w:t>
      </w:r>
      <w:r w:rsidR="009F2186" w:rsidRPr="00093F8D">
        <w:rPr>
          <w:sz w:val="24"/>
          <w:szCs w:val="24"/>
        </w:rPr>
        <w:t>noch längst nicht genug.</w:t>
      </w:r>
    </w:p>
    <w:p w:rsidR="001379BC" w:rsidRPr="00093F8D" w:rsidRDefault="009F2186" w:rsidP="00C56C44">
      <w:pPr>
        <w:spacing w:line="360" w:lineRule="auto"/>
        <w:rPr>
          <w:sz w:val="24"/>
          <w:szCs w:val="24"/>
        </w:rPr>
      </w:pPr>
      <w:r w:rsidRPr="00093F8D">
        <w:rPr>
          <w:sz w:val="24"/>
          <w:szCs w:val="24"/>
        </w:rPr>
        <w:t>Als ich 1950 geboren wurde, hatte man nicht einmal ein Jahr vorher auf</w:t>
      </w:r>
      <w:r w:rsidR="001379BC" w:rsidRPr="00093F8D">
        <w:rPr>
          <w:sz w:val="24"/>
          <w:szCs w:val="24"/>
        </w:rPr>
        <w:t xml:space="preserve"> Drängen </w:t>
      </w:r>
      <w:r w:rsidR="00E62AE0" w:rsidRPr="00093F8D">
        <w:rPr>
          <w:sz w:val="24"/>
          <w:szCs w:val="24"/>
        </w:rPr>
        <w:t xml:space="preserve">von </w:t>
      </w:r>
      <w:r w:rsidRPr="00093F8D">
        <w:rPr>
          <w:sz w:val="24"/>
          <w:szCs w:val="24"/>
        </w:rPr>
        <w:t xml:space="preserve"> </w:t>
      </w:r>
      <w:r w:rsidR="00C646D3" w:rsidRPr="00093F8D">
        <w:rPr>
          <w:sz w:val="24"/>
          <w:szCs w:val="24"/>
        </w:rPr>
        <w:t>Elisabeth Selber, einer von nur vier weiblichen Abgeordneten unter den fünfundsechzig des Parlamentarischen Rates,</w:t>
      </w:r>
      <w:r w:rsidR="00C646D3" w:rsidRPr="00093F8D">
        <w:rPr>
          <w:color w:val="FF0000"/>
          <w:sz w:val="24"/>
          <w:szCs w:val="24"/>
        </w:rPr>
        <w:t xml:space="preserve"> </w:t>
      </w:r>
      <w:r w:rsidRPr="00093F8D">
        <w:rPr>
          <w:sz w:val="24"/>
          <w:szCs w:val="24"/>
        </w:rPr>
        <w:t xml:space="preserve"> den Satz „</w:t>
      </w:r>
      <w:r w:rsidR="001379BC" w:rsidRPr="00093F8D">
        <w:rPr>
          <w:sz w:val="24"/>
          <w:szCs w:val="24"/>
        </w:rPr>
        <w:t>Mä</w:t>
      </w:r>
      <w:r w:rsidRPr="00093F8D">
        <w:rPr>
          <w:sz w:val="24"/>
          <w:szCs w:val="24"/>
        </w:rPr>
        <w:t>nner und Frauen sin</w:t>
      </w:r>
      <w:r w:rsidR="001379BC" w:rsidRPr="00093F8D">
        <w:rPr>
          <w:sz w:val="24"/>
          <w:szCs w:val="24"/>
        </w:rPr>
        <w:t>d gleichberec</w:t>
      </w:r>
      <w:r w:rsidR="00FE0058" w:rsidRPr="00093F8D">
        <w:rPr>
          <w:sz w:val="24"/>
          <w:szCs w:val="24"/>
        </w:rPr>
        <w:t>h</w:t>
      </w:r>
      <w:r w:rsidR="001379BC" w:rsidRPr="00093F8D">
        <w:rPr>
          <w:sz w:val="24"/>
          <w:szCs w:val="24"/>
        </w:rPr>
        <w:t>tigt</w:t>
      </w:r>
      <w:r w:rsidR="005028B9" w:rsidRPr="00093F8D">
        <w:rPr>
          <w:sz w:val="24"/>
          <w:szCs w:val="24"/>
        </w:rPr>
        <w:t>“</w:t>
      </w:r>
      <w:r w:rsidRPr="00093F8D">
        <w:rPr>
          <w:sz w:val="24"/>
          <w:szCs w:val="24"/>
        </w:rPr>
        <w:t xml:space="preserve"> </w:t>
      </w:r>
      <w:r w:rsidR="00EE6F93" w:rsidRPr="00093F8D">
        <w:rPr>
          <w:sz w:val="24"/>
          <w:szCs w:val="24"/>
        </w:rPr>
        <w:t xml:space="preserve">  in das neue Grundgesetz der Bundesrepublik Deutschland  </w:t>
      </w:r>
      <w:r w:rsidRPr="00093F8D">
        <w:rPr>
          <w:sz w:val="24"/>
          <w:szCs w:val="24"/>
        </w:rPr>
        <w:t xml:space="preserve">aufgenommen </w:t>
      </w:r>
      <w:r w:rsidR="00EE6F93" w:rsidRPr="00093F8D">
        <w:rPr>
          <w:sz w:val="24"/>
          <w:szCs w:val="24"/>
        </w:rPr>
        <w:t xml:space="preserve">- </w:t>
      </w:r>
      <w:r w:rsidRPr="00093F8D">
        <w:rPr>
          <w:sz w:val="24"/>
          <w:szCs w:val="24"/>
        </w:rPr>
        <w:t xml:space="preserve">gegen </w:t>
      </w:r>
      <w:r w:rsidR="001379BC" w:rsidRPr="00093F8D">
        <w:rPr>
          <w:sz w:val="24"/>
          <w:szCs w:val="24"/>
        </w:rPr>
        <w:t xml:space="preserve">zunächst </w:t>
      </w:r>
      <w:r w:rsidRPr="00093F8D">
        <w:rPr>
          <w:sz w:val="24"/>
          <w:szCs w:val="24"/>
        </w:rPr>
        <w:t xml:space="preserve">vehementen </w:t>
      </w:r>
      <w:r w:rsidR="001379BC" w:rsidRPr="00093F8D">
        <w:rPr>
          <w:sz w:val="24"/>
          <w:szCs w:val="24"/>
        </w:rPr>
        <w:t>Widerstand der männlichen Mitglie</w:t>
      </w:r>
      <w:r w:rsidRPr="00093F8D">
        <w:rPr>
          <w:sz w:val="24"/>
          <w:szCs w:val="24"/>
        </w:rPr>
        <w:t>der</w:t>
      </w:r>
      <w:r w:rsidR="00FE0058" w:rsidRPr="00093F8D">
        <w:rPr>
          <w:sz w:val="24"/>
          <w:szCs w:val="24"/>
        </w:rPr>
        <w:t xml:space="preserve">; </w:t>
      </w:r>
      <w:r w:rsidR="001379BC" w:rsidRPr="00093F8D">
        <w:rPr>
          <w:sz w:val="24"/>
          <w:szCs w:val="24"/>
        </w:rPr>
        <w:t xml:space="preserve">Widerstand </w:t>
      </w:r>
      <w:r w:rsidRPr="00093F8D">
        <w:rPr>
          <w:sz w:val="24"/>
          <w:szCs w:val="24"/>
        </w:rPr>
        <w:t xml:space="preserve">nicht </w:t>
      </w:r>
      <w:r w:rsidR="001379BC" w:rsidRPr="00093F8D">
        <w:rPr>
          <w:sz w:val="24"/>
          <w:szCs w:val="24"/>
        </w:rPr>
        <w:t xml:space="preserve">etwa, </w:t>
      </w:r>
      <w:r w:rsidRPr="00093F8D">
        <w:rPr>
          <w:sz w:val="24"/>
          <w:szCs w:val="24"/>
        </w:rPr>
        <w:t xml:space="preserve">weil die Männer </w:t>
      </w:r>
      <w:r w:rsidR="001379BC" w:rsidRPr="00093F8D">
        <w:rPr>
          <w:sz w:val="24"/>
          <w:szCs w:val="24"/>
        </w:rPr>
        <w:t>sich gegen die Gleichberechtigung ausgespro</w:t>
      </w:r>
      <w:r w:rsidRPr="00093F8D">
        <w:rPr>
          <w:sz w:val="24"/>
          <w:szCs w:val="24"/>
        </w:rPr>
        <w:t xml:space="preserve">chen hätten, sondern weil sie </w:t>
      </w:r>
      <w:r w:rsidR="001379BC" w:rsidRPr="00093F8D">
        <w:rPr>
          <w:sz w:val="24"/>
          <w:szCs w:val="24"/>
        </w:rPr>
        <w:t xml:space="preserve">fröhlich </w:t>
      </w:r>
      <w:r w:rsidR="00FE0058" w:rsidRPr="00093F8D">
        <w:rPr>
          <w:sz w:val="24"/>
          <w:szCs w:val="24"/>
        </w:rPr>
        <w:t>behaupteten</w:t>
      </w:r>
      <w:r w:rsidRPr="00093F8D">
        <w:rPr>
          <w:sz w:val="24"/>
          <w:szCs w:val="24"/>
        </w:rPr>
        <w:t xml:space="preserve">, </w:t>
      </w:r>
      <w:r w:rsidR="00FE0058" w:rsidRPr="00093F8D">
        <w:rPr>
          <w:sz w:val="24"/>
          <w:szCs w:val="24"/>
        </w:rPr>
        <w:t>d</w:t>
      </w:r>
      <w:r w:rsidR="001379BC" w:rsidRPr="00093F8D">
        <w:rPr>
          <w:sz w:val="24"/>
          <w:szCs w:val="24"/>
        </w:rPr>
        <w:t xml:space="preserve">ie gäbe es in Deutschland </w:t>
      </w:r>
      <w:r w:rsidRPr="00093F8D">
        <w:rPr>
          <w:sz w:val="24"/>
          <w:szCs w:val="24"/>
        </w:rPr>
        <w:t xml:space="preserve"> doch sowieso.</w:t>
      </w:r>
    </w:p>
    <w:p w:rsidR="00CB1506" w:rsidRPr="00093F8D" w:rsidRDefault="001379BC" w:rsidP="00C56C44">
      <w:pPr>
        <w:spacing w:line="360" w:lineRule="auto"/>
        <w:rPr>
          <w:sz w:val="24"/>
          <w:szCs w:val="24"/>
        </w:rPr>
      </w:pPr>
      <w:r w:rsidRPr="00093F8D">
        <w:rPr>
          <w:sz w:val="24"/>
          <w:szCs w:val="24"/>
        </w:rPr>
        <w:t>Im Alltag wie im G</w:t>
      </w:r>
      <w:r w:rsidR="009F2186" w:rsidRPr="00093F8D">
        <w:rPr>
          <w:sz w:val="24"/>
          <w:szCs w:val="24"/>
        </w:rPr>
        <w:t xml:space="preserve">esetz sah das </w:t>
      </w:r>
      <w:r w:rsidR="006E09BB" w:rsidRPr="00093F8D">
        <w:rPr>
          <w:sz w:val="24"/>
          <w:szCs w:val="24"/>
        </w:rPr>
        <w:t xml:space="preserve">allerdings sehr </w:t>
      </w:r>
      <w:r w:rsidR="009F2186" w:rsidRPr="00093F8D">
        <w:rPr>
          <w:sz w:val="24"/>
          <w:szCs w:val="24"/>
        </w:rPr>
        <w:t>anders aus</w:t>
      </w:r>
      <w:r w:rsidR="006E09BB" w:rsidRPr="00093F8D">
        <w:rPr>
          <w:sz w:val="24"/>
          <w:szCs w:val="24"/>
        </w:rPr>
        <w:t>, das wissen Sie</w:t>
      </w:r>
      <w:r w:rsidR="009F2186" w:rsidRPr="00093F8D">
        <w:rPr>
          <w:sz w:val="24"/>
          <w:szCs w:val="24"/>
        </w:rPr>
        <w:t>: Wollte eine</w:t>
      </w:r>
      <w:r w:rsidRPr="00093F8D">
        <w:rPr>
          <w:sz w:val="24"/>
          <w:szCs w:val="24"/>
        </w:rPr>
        <w:t xml:space="preserve"> Frau berufstätig sein, brauchte sie dafür </w:t>
      </w:r>
      <w:r w:rsidR="00EE6F93" w:rsidRPr="00093F8D">
        <w:rPr>
          <w:sz w:val="24"/>
          <w:szCs w:val="24"/>
        </w:rPr>
        <w:t xml:space="preserve">bis </w:t>
      </w:r>
      <w:r w:rsidR="00B8638D" w:rsidRPr="00093F8D">
        <w:rPr>
          <w:sz w:val="24"/>
          <w:szCs w:val="24"/>
        </w:rPr>
        <w:t>1977</w:t>
      </w:r>
      <w:r w:rsidR="005028B9" w:rsidRPr="00093F8D">
        <w:rPr>
          <w:sz w:val="24"/>
          <w:szCs w:val="24"/>
        </w:rPr>
        <w:t xml:space="preserve"> </w:t>
      </w:r>
      <w:r w:rsidRPr="00093F8D">
        <w:rPr>
          <w:sz w:val="24"/>
          <w:szCs w:val="24"/>
        </w:rPr>
        <w:t>die Genehmigung ihr</w:t>
      </w:r>
      <w:r w:rsidR="009F2186" w:rsidRPr="00093F8D">
        <w:rPr>
          <w:sz w:val="24"/>
          <w:szCs w:val="24"/>
        </w:rPr>
        <w:t>es Mannes, e</w:t>
      </w:r>
      <w:r w:rsidRPr="00093F8D">
        <w:rPr>
          <w:sz w:val="24"/>
          <w:szCs w:val="24"/>
        </w:rPr>
        <w:t>benso, wenn sie einen Führersch</w:t>
      </w:r>
      <w:r w:rsidR="009F2186" w:rsidRPr="00093F8D">
        <w:rPr>
          <w:sz w:val="24"/>
          <w:szCs w:val="24"/>
        </w:rPr>
        <w:t xml:space="preserve">ein machen wollte; und </w:t>
      </w:r>
      <w:r w:rsidR="006E09BB" w:rsidRPr="00093F8D">
        <w:rPr>
          <w:sz w:val="24"/>
          <w:szCs w:val="24"/>
        </w:rPr>
        <w:t>als zwei meiner</w:t>
      </w:r>
      <w:r w:rsidRPr="00093F8D">
        <w:rPr>
          <w:sz w:val="24"/>
          <w:szCs w:val="24"/>
        </w:rPr>
        <w:t xml:space="preserve"> Kus</w:t>
      </w:r>
      <w:r w:rsidR="006E09BB" w:rsidRPr="00093F8D">
        <w:rPr>
          <w:sz w:val="24"/>
          <w:szCs w:val="24"/>
        </w:rPr>
        <w:t>inen</w:t>
      </w:r>
      <w:r w:rsidRPr="00093F8D">
        <w:rPr>
          <w:sz w:val="24"/>
          <w:szCs w:val="24"/>
        </w:rPr>
        <w:t>, s</w:t>
      </w:r>
      <w:r w:rsidR="006E09BB" w:rsidRPr="00093F8D">
        <w:rPr>
          <w:sz w:val="24"/>
          <w:szCs w:val="24"/>
        </w:rPr>
        <w:t>chlau und tüchtig,</w:t>
      </w:r>
      <w:r w:rsidRPr="00093F8D">
        <w:rPr>
          <w:sz w:val="24"/>
          <w:szCs w:val="24"/>
        </w:rPr>
        <w:t xml:space="preserve"> auf Anraten der Lehrerin und Wunsch der M</w:t>
      </w:r>
      <w:r w:rsidR="006E09BB" w:rsidRPr="00093F8D">
        <w:rPr>
          <w:sz w:val="24"/>
          <w:szCs w:val="24"/>
        </w:rPr>
        <w:t>utter das Gymnasium b</w:t>
      </w:r>
      <w:r w:rsidRPr="00093F8D">
        <w:rPr>
          <w:sz w:val="24"/>
          <w:szCs w:val="24"/>
        </w:rPr>
        <w:t>esuchen wollten, erklärte mein O</w:t>
      </w:r>
      <w:r w:rsidR="006E09BB" w:rsidRPr="00093F8D">
        <w:rPr>
          <w:sz w:val="24"/>
          <w:szCs w:val="24"/>
        </w:rPr>
        <w:t xml:space="preserve">nkel  </w:t>
      </w:r>
      <w:r w:rsidRPr="00093F8D">
        <w:rPr>
          <w:sz w:val="24"/>
          <w:szCs w:val="24"/>
        </w:rPr>
        <w:t>kategorisch</w:t>
      </w:r>
      <w:r w:rsidR="006E09BB" w:rsidRPr="00093F8D">
        <w:rPr>
          <w:sz w:val="24"/>
          <w:szCs w:val="24"/>
        </w:rPr>
        <w:t>: „</w:t>
      </w:r>
      <w:proofErr w:type="spellStart"/>
      <w:r w:rsidR="00E32331" w:rsidRPr="00093F8D">
        <w:rPr>
          <w:sz w:val="24"/>
          <w:szCs w:val="24"/>
        </w:rPr>
        <w:t>Wat</w:t>
      </w:r>
      <w:proofErr w:type="spellEnd"/>
      <w:r w:rsidR="00E32331" w:rsidRPr="00093F8D">
        <w:rPr>
          <w:sz w:val="24"/>
          <w:szCs w:val="24"/>
        </w:rPr>
        <w:t xml:space="preserve"> schall </w:t>
      </w:r>
      <w:proofErr w:type="spellStart"/>
      <w:r w:rsidR="00E32331" w:rsidRPr="00093F8D">
        <w:rPr>
          <w:sz w:val="24"/>
          <w:szCs w:val="24"/>
        </w:rPr>
        <w:t>dat</w:t>
      </w:r>
      <w:proofErr w:type="spellEnd"/>
      <w:r w:rsidR="00E32331" w:rsidRPr="00093F8D">
        <w:rPr>
          <w:sz w:val="24"/>
          <w:szCs w:val="24"/>
        </w:rPr>
        <w:t xml:space="preserve">? </w:t>
      </w:r>
      <w:r w:rsidR="006E09BB" w:rsidRPr="00093F8D">
        <w:rPr>
          <w:sz w:val="24"/>
          <w:szCs w:val="24"/>
        </w:rPr>
        <w:t xml:space="preserve">De </w:t>
      </w:r>
      <w:proofErr w:type="spellStart"/>
      <w:r w:rsidR="006E09BB" w:rsidRPr="00093F8D">
        <w:rPr>
          <w:sz w:val="24"/>
          <w:szCs w:val="24"/>
        </w:rPr>
        <w:t>Deern</w:t>
      </w:r>
      <w:proofErr w:type="spellEnd"/>
      <w:r w:rsidR="006E09BB" w:rsidRPr="00093F8D">
        <w:rPr>
          <w:sz w:val="24"/>
          <w:szCs w:val="24"/>
        </w:rPr>
        <w:t xml:space="preserve"> ward </w:t>
      </w:r>
      <w:proofErr w:type="spellStart"/>
      <w:r w:rsidR="006E09BB" w:rsidRPr="00093F8D">
        <w:rPr>
          <w:sz w:val="24"/>
          <w:szCs w:val="24"/>
        </w:rPr>
        <w:t>mol</w:t>
      </w:r>
      <w:proofErr w:type="spellEnd"/>
      <w:r w:rsidR="006E09BB" w:rsidRPr="00093F8D">
        <w:rPr>
          <w:sz w:val="24"/>
          <w:szCs w:val="24"/>
        </w:rPr>
        <w:t xml:space="preserve"> </w:t>
      </w:r>
      <w:proofErr w:type="spellStart"/>
      <w:r w:rsidR="006E09BB" w:rsidRPr="00093F8D">
        <w:rPr>
          <w:sz w:val="24"/>
          <w:szCs w:val="24"/>
        </w:rPr>
        <w:t>Husfru</w:t>
      </w:r>
      <w:proofErr w:type="spellEnd"/>
      <w:r w:rsidR="006E09BB" w:rsidRPr="00093F8D">
        <w:rPr>
          <w:sz w:val="24"/>
          <w:szCs w:val="24"/>
        </w:rPr>
        <w:t xml:space="preserve">!“ und schickte </w:t>
      </w:r>
      <w:r w:rsidRPr="00093F8D">
        <w:rPr>
          <w:sz w:val="24"/>
          <w:szCs w:val="24"/>
        </w:rPr>
        <w:t>beide</w:t>
      </w:r>
      <w:r w:rsidR="006E09BB" w:rsidRPr="00093F8D">
        <w:rPr>
          <w:sz w:val="24"/>
          <w:szCs w:val="24"/>
        </w:rPr>
        <w:t xml:space="preserve"> zur Volksschule. </w:t>
      </w:r>
      <w:r w:rsidRPr="00093F8D">
        <w:rPr>
          <w:sz w:val="24"/>
          <w:szCs w:val="24"/>
        </w:rPr>
        <w:t>Es</w:t>
      </w:r>
      <w:r w:rsidR="006E09BB" w:rsidRPr="00093F8D">
        <w:rPr>
          <w:sz w:val="24"/>
          <w:szCs w:val="24"/>
        </w:rPr>
        <w:t xml:space="preserve"> gab keine Möglichkeit</w:t>
      </w:r>
      <w:r w:rsidRPr="00093F8D">
        <w:rPr>
          <w:sz w:val="24"/>
          <w:szCs w:val="24"/>
        </w:rPr>
        <w:t>, dagegen</w:t>
      </w:r>
      <w:r w:rsidR="00E32331" w:rsidRPr="00093F8D">
        <w:rPr>
          <w:sz w:val="24"/>
          <w:szCs w:val="24"/>
        </w:rPr>
        <w:t xml:space="preserve"> Einspruch zu erheben</w:t>
      </w:r>
      <w:r w:rsidR="006E09BB" w:rsidRPr="00093F8D">
        <w:rPr>
          <w:sz w:val="24"/>
          <w:szCs w:val="24"/>
        </w:rPr>
        <w:t xml:space="preserve">: </w:t>
      </w:r>
      <w:r w:rsidRPr="00093F8D">
        <w:rPr>
          <w:sz w:val="24"/>
          <w:szCs w:val="24"/>
        </w:rPr>
        <w:t xml:space="preserve">Das Gesetz regelte den </w:t>
      </w:r>
      <w:r w:rsidR="006E09BB" w:rsidRPr="00093F8D">
        <w:rPr>
          <w:sz w:val="24"/>
          <w:szCs w:val="24"/>
        </w:rPr>
        <w:t xml:space="preserve"> </w:t>
      </w:r>
      <w:r w:rsidRPr="00093F8D">
        <w:rPr>
          <w:sz w:val="24"/>
          <w:szCs w:val="24"/>
        </w:rPr>
        <w:t>s</w:t>
      </w:r>
      <w:r w:rsidR="006E09BB" w:rsidRPr="00093F8D">
        <w:rPr>
          <w:sz w:val="24"/>
          <w:szCs w:val="24"/>
        </w:rPr>
        <w:t>ogenannte</w:t>
      </w:r>
      <w:r w:rsidRPr="00093F8D">
        <w:rPr>
          <w:sz w:val="24"/>
          <w:szCs w:val="24"/>
        </w:rPr>
        <w:t>n</w:t>
      </w:r>
      <w:r w:rsidR="006E09BB" w:rsidRPr="00093F8D">
        <w:rPr>
          <w:sz w:val="24"/>
          <w:szCs w:val="24"/>
        </w:rPr>
        <w:t xml:space="preserve"> </w:t>
      </w:r>
      <w:r w:rsidRPr="00093F8D">
        <w:rPr>
          <w:sz w:val="24"/>
          <w:szCs w:val="24"/>
        </w:rPr>
        <w:t>„</w:t>
      </w:r>
      <w:r w:rsidR="006E09BB" w:rsidRPr="00093F8D">
        <w:rPr>
          <w:sz w:val="24"/>
          <w:szCs w:val="24"/>
        </w:rPr>
        <w:t>väterliche</w:t>
      </w:r>
      <w:r w:rsidRPr="00093F8D">
        <w:rPr>
          <w:sz w:val="24"/>
          <w:szCs w:val="24"/>
        </w:rPr>
        <w:t>n</w:t>
      </w:r>
      <w:r w:rsidR="006E09BB" w:rsidRPr="00093F8D">
        <w:rPr>
          <w:sz w:val="24"/>
          <w:szCs w:val="24"/>
        </w:rPr>
        <w:t xml:space="preserve"> Stichentscheid</w:t>
      </w:r>
      <w:r w:rsidRPr="00093F8D">
        <w:rPr>
          <w:sz w:val="24"/>
          <w:szCs w:val="24"/>
        </w:rPr>
        <w:t>“, der dem V</w:t>
      </w:r>
      <w:r w:rsidR="006E09BB" w:rsidRPr="00093F8D">
        <w:rPr>
          <w:sz w:val="24"/>
          <w:szCs w:val="24"/>
        </w:rPr>
        <w:t xml:space="preserve">ater das Recht zusprach, über die Schulwahl des Kindes zu </w:t>
      </w:r>
      <w:r w:rsidRPr="00093F8D">
        <w:rPr>
          <w:sz w:val="24"/>
          <w:szCs w:val="24"/>
        </w:rPr>
        <w:t>bestimmen</w:t>
      </w:r>
      <w:r w:rsidR="008772C5" w:rsidRPr="00093F8D">
        <w:rPr>
          <w:sz w:val="24"/>
          <w:szCs w:val="24"/>
        </w:rPr>
        <w:t xml:space="preserve">, es galt </w:t>
      </w:r>
      <w:r w:rsidR="005028B9" w:rsidRPr="00093F8D">
        <w:rPr>
          <w:sz w:val="24"/>
          <w:szCs w:val="24"/>
        </w:rPr>
        <w:t xml:space="preserve">generell </w:t>
      </w:r>
      <w:r w:rsidR="008772C5" w:rsidRPr="00093F8D">
        <w:rPr>
          <w:sz w:val="24"/>
          <w:szCs w:val="24"/>
        </w:rPr>
        <w:t>die alleinige gesetzliche Vertretung des Kindes durch den Vater</w:t>
      </w:r>
      <w:r w:rsidR="006E09BB" w:rsidRPr="00093F8D">
        <w:rPr>
          <w:sz w:val="24"/>
          <w:szCs w:val="24"/>
        </w:rPr>
        <w:t>.</w:t>
      </w:r>
    </w:p>
    <w:p w:rsidR="000C5216" w:rsidRPr="00093F8D" w:rsidRDefault="006E09BB" w:rsidP="00C56C44">
      <w:pPr>
        <w:spacing w:line="360" w:lineRule="auto"/>
        <w:rPr>
          <w:sz w:val="24"/>
          <w:szCs w:val="24"/>
        </w:rPr>
      </w:pPr>
      <w:r w:rsidRPr="00093F8D">
        <w:rPr>
          <w:sz w:val="24"/>
          <w:szCs w:val="24"/>
        </w:rPr>
        <w:t>All das war tatsächlich</w:t>
      </w:r>
      <w:r w:rsidR="000C5216" w:rsidRPr="00093F8D">
        <w:rPr>
          <w:sz w:val="24"/>
          <w:szCs w:val="24"/>
        </w:rPr>
        <w:t>, Grundgesetz hin oder her,</w:t>
      </w:r>
      <w:r w:rsidRPr="00093F8D">
        <w:rPr>
          <w:sz w:val="24"/>
          <w:szCs w:val="24"/>
        </w:rPr>
        <w:t xml:space="preserve"> noch </w:t>
      </w:r>
      <w:r w:rsidR="000C5216" w:rsidRPr="00093F8D">
        <w:rPr>
          <w:sz w:val="24"/>
          <w:szCs w:val="24"/>
        </w:rPr>
        <w:t>im wahrsten Sinne mittelalterlich.</w:t>
      </w:r>
      <w:r w:rsidRPr="00093F8D">
        <w:rPr>
          <w:sz w:val="24"/>
          <w:szCs w:val="24"/>
        </w:rPr>
        <w:t xml:space="preserve"> </w:t>
      </w:r>
      <w:r w:rsidR="000C5216" w:rsidRPr="00093F8D">
        <w:rPr>
          <w:sz w:val="24"/>
          <w:szCs w:val="24"/>
        </w:rPr>
        <w:t xml:space="preserve">Denn </w:t>
      </w:r>
      <w:r w:rsidR="005028B9" w:rsidRPr="00093F8D">
        <w:rPr>
          <w:sz w:val="24"/>
          <w:szCs w:val="24"/>
        </w:rPr>
        <w:t xml:space="preserve">damals </w:t>
      </w:r>
      <w:r w:rsidR="001379BC" w:rsidRPr="00093F8D">
        <w:rPr>
          <w:sz w:val="24"/>
          <w:szCs w:val="24"/>
        </w:rPr>
        <w:t>blieb die Frau ihr Leben lang ein Mündel: Zuers</w:t>
      </w:r>
      <w:r w:rsidRPr="00093F8D">
        <w:rPr>
          <w:sz w:val="24"/>
          <w:szCs w:val="24"/>
        </w:rPr>
        <w:t xml:space="preserve">t </w:t>
      </w:r>
      <w:r w:rsidR="001379BC" w:rsidRPr="00093F8D">
        <w:rPr>
          <w:sz w:val="24"/>
          <w:szCs w:val="24"/>
        </w:rPr>
        <w:t>das des V</w:t>
      </w:r>
      <w:r w:rsidRPr="00093F8D">
        <w:rPr>
          <w:sz w:val="24"/>
          <w:szCs w:val="24"/>
        </w:rPr>
        <w:t>aters</w:t>
      </w:r>
      <w:r w:rsidR="001379BC" w:rsidRPr="00093F8D">
        <w:rPr>
          <w:sz w:val="24"/>
          <w:szCs w:val="24"/>
        </w:rPr>
        <w:t>, dann des Ehemanne</w:t>
      </w:r>
      <w:r w:rsidRPr="00093F8D">
        <w:rPr>
          <w:sz w:val="24"/>
          <w:szCs w:val="24"/>
        </w:rPr>
        <w:t xml:space="preserve">s – symbolisiert </w:t>
      </w:r>
      <w:r w:rsidR="001379BC" w:rsidRPr="00093F8D">
        <w:rPr>
          <w:sz w:val="24"/>
          <w:szCs w:val="24"/>
        </w:rPr>
        <w:t>bei der H</w:t>
      </w:r>
      <w:r w:rsidRPr="00093F8D">
        <w:rPr>
          <w:sz w:val="24"/>
          <w:szCs w:val="24"/>
        </w:rPr>
        <w:t xml:space="preserve">ochzeit durch die Übergabe der Braut </w:t>
      </w:r>
      <w:r w:rsidR="000C5216" w:rsidRPr="00093F8D">
        <w:rPr>
          <w:sz w:val="24"/>
          <w:szCs w:val="24"/>
        </w:rPr>
        <w:t>vom</w:t>
      </w:r>
      <w:r w:rsidR="001379BC" w:rsidRPr="00093F8D">
        <w:rPr>
          <w:sz w:val="24"/>
          <w:szCs w:val="24"/>
        </w:rPr>
        <w:t xml:space="preserve"> V</w:t>
      </w:r>
      <w:r w:rsidRPr="00093F8D">
        <w:rPr>
          <w:sz w:val="24"/>
          <w:szCs w:val="24"/>
        </w:rPr>
        <w:t>ater an den Bräutigam</w:t>
      </w:r>
      <w:r w:rsidR="001379BC" w:rsidRPr="00093F8D">
        <w:rPr>
          <w:sz w:val="24"/>
          <w:szCs w:val="24"/>
        </w:rPr>
        <w:t xml:space="preserve">; weshalb es </w:t>
      </w:r>
      <w:r w:rsidRPr="00093F8D">
        <w:rPr>
          <w:sz w:val="24"/>
          <w:szCs w:val="24"/>
        </w:rPr>
        <w:t>mir heut</w:t>
      </w:r>
      <w:r w:rsidR="001379BC" w:rsidRPr="00093F8D">
        <w:rPr>
          <w:sz w:val="24"/>
          <w:szCs w:val="24"/>
        </w:rPr>
        <w:t xml:space="preserve">e, wo dieses Ritual </w:t>
      </w:r>
      <w:r w:rsidR="000C5216" w:rsidRPr="00093F8D">
        <w:rPr>
          <w:sz w:val="24"/>
          <w:szCs w:val="24"/>
        </w:rPr>
        <w:t xml:space="preserve">über amerikanische Filme </w:t>
      </w:r>
      <w:r w:rsidR="001379BC" w:rsidRPr="00093F8D">
        <w:rPr>
          <w:sz w:val="24"/>
          <w:szCs w:val="24"/>
        </w:rPr>
        <w:t>wieder in Mo</w:t>
      </w:r>
      <w:r w:rsidRPr="00093F8D">
        <w:rPr>
          <w:sz w:val="24"/>
          <w:szCs w:val="24"/>
        </w:rPr>
        <w:t>de gekommen ist, auch manchmal schwerfällt zuzusehen.</w:t>
      </w:r>
      <w:r w:rsidR="001379BC" w:rsidRPr="00093F8D">
        <w:rPr>
          <w:sz w:val="24"/>
          <w:szCs w:val="24"/>
        </w:rPr>
        <w:t xml:space="preserve"> </w:t>
      </w:r>
    </w:p>
    <w:p w:rsidR="00CB1506" w:rsidRPr="00093F8D" w:rsidRDefault="006E09BB" w:rsidP="00C56C44">
      <w:pPr>
        <w:spacing w:line="360" w:lineRule="auto"/>
        <w:rPr>
          <w:sz w:val="24"/>
          <w:szCs w:val="24"/>
        </w:rPr>
      </w:pPr>
      <w:r w:rsidRPr="00093F8D">
        <w:rPr>
          <w:sz w:val="24"/>
          <w:szCs w:val="24"/>
        </w:rPr>
        <w:lastRenderedPageBreak/>
        <w:t xml:space="preserve">Aber wenn die rechtliche Situation 1950 </w:t>
      </w:r>
      <w:r w:rsidR="001379BC" w:rsidRPr="00093F8D">
        <w:rPr>
          <w:sz w:val="24"/>
          <w:szCs w:val="24"/>
        </w:rPr>
        <w:t xml:space="preserve">für Frauen in vielem </w:t>
      </w:r>
      <w:r w:rsidRPr="00093F8D">
        <w:rPr>
          <w:sz w:val="24"/>
          <w:szCs w:val="24"/>
        </w:rPr>
        <w:t xml:space="preserve">auch </w:t>
      </w:r>
      <w:r w:rsidR="00E32331" w:rsidRPr="00093F8D">
        <w:rPr>
          <w:sz w:val="24"/>
          <w:szCs w:val="24"/>
        </w:rPr>
        <w:t xml:space="preserve">mittelalterlich war: Ganz so </w:t>
      </w:r>
      <w:proofErr w:type="spellStart"/>
      <w:r w:rsidR="00E32331" w:rsidRPr="00093F8D">
        <w:rPr>
          <w:sz w:val="24"/>
          <w:szCs w:val="24"/>
        </w:rPr>
        <w:t>handzah</w:t>
      </w:r>
      <w:r w:rsidR="00CB1506" w:rsidRPr="00093F8D">
        <w:rPr>
          <w:sz w:val="24"/>
          <w:szCs w:val="24"/>
        </w:rPr>
        <w:t>m</w:t>
      </w:r>
      <w:proofErr w:type="spellEnd"/>
      <w:r w:rsidR="00CB1506" w:rsidRPr="00093F8D">
        <w:rPr>
          <w:sz w:val="24"/>
          <w:szCs w:val="24"/>
        </w:rPr>
        <w:t xml:space="preserve"> wie vor dem Krieg und in der Z</w:t>
      </w:r>
      <w:r w:rsidR="00E32331" w:rsidRPr="00093F8D">
        <w:rPr>
          <w:sz w:val="24"/>
          <w:szCs w:val="24"/>
        </w:rPr>
        <w:t>eit des N</w:t>
      </w:r>
      <w:r w:rsidR="00CB1506" w:rsidRPr="00093F8D">
        <w:rPr>
          <w:sz w:val="24"/>
          <w:szCs w:val="24"/>
        </w:rPr>
        <w:t>ationalsozialismus  waren die F</w:t>
      </w:r>
      <w:r w:rsidR="00E32331" w:rsidRPr="00093F8D">
        <w:rPr>
          <w:sz w:val="24"/>
          <w:szCs w:val="24"/>
        </w:rPr>
        <w:t xml:space="preserve">rauen nicht mehr. </w:t>
      </w:r>
      <w:r w:rsidR="0036038A" w:rsidRPr="00093F8D">
        <w:rPr>
          <w:sz w:val="24"/>
          <w:szCs w:val="24"/>
        </w:rPr>
        <w:t>Sie wissen vom</w:t>
      </w:r>
      <w:r w:rsidR="00E32331" w:rsidRPr="00093F8D">
        <w:rPr>
          <w:sz w:val="24"/>
          <w:szCs w:val="24"/>
        </w:rPr>
        <w:t xml:space="preserve"> Ideal der deutschen Mutter, die dem Füh</w:t>
      </w:r>
      <w:r w:rsidR="00CB1506" w:rsidRPr="00093F8D">
        <w:rPr>
          <w:sz w:val="24"/>
          <w:szCs w:val="24"/>
        </w:rPr>
        <w:t>rer möglichst viele Kinder schen</w:t>
      </w:r>
      <w:r w:rsidR="00E32331" w:rsidRPr="00093F8D">
        <w:rPr>
          <w:sz w:val="24"/>
          <w:szCs w:val="24"/>
        </w:rPr>
        <w:t>kte</w:t>
      </w:r>
      <w:r w:rsidR="00CB1506" w:rsidRPr="00093F8D">
        <w:rPr>
          <w:sz w:val="24"/>
          <w:szCs w:val="24"/>
        </w:rPr>
        <w:t xml:space="preserve">, ihr </w:t>
      </w:r>
      <w:r w:rsidR="005028B9" w:rsidRPr="00093F8D">
        <w:rPr>
          <w:sz w:val="24"/>
          <w:szCs w:val="24"/>
        </w:rPr>
        <w:t xml:space="preserve">eigenes </w:t>
      </w:r>
      <w:r w:rsidR="00CB1506" w:rsidRPr="00093F8D">
        <w:rPr>
          <w:sz w:val="24"/>
          <w:szCs w:val="24"/>
        </w:rPr>
        <w:t xml:space="preserve">Leben </w:t>
      </w:r>
      <w:r w:rsidR="00EE6F93" w:rsidRPr="00093F8D">
        <w:rPr>
          <w:sz w:val="24"/>
          <w:szCs w:val="24"/>
        </w:rPr>
        <w:t xml:space="preserve">nur </w:t>
      </w:r>
      <w:r w:rsidR="00CB1506" w:rsidRPr="00093F8D">
        <w:rPr>
          <w:sz w:val="24"/>
          <w:szCs w:val="24"/>
        </w:rPr>
        <w:t>ihnen und damit dem Führer weihte,</w:t>
      </w:r>
      <w:r w:rsidR="00E32331" w:rsidRPr="00093F8D">
        <w:rPr>
          <w:sz w:val="24"/>
          <w:szCs w:val="24"/>
        </w:rPr>
        <w:t xml:space="preserve"> und dafür das Mut</w:t>
      </w:r>
      <w:r w:rsidR="00CB1506" w:rsidRPr="00093F8D">
        <w:rPr>
          <w:sz w:val="24"/>
          <w:szCs w:val="24"/>
        </w:rPr>
        <w:t>ter</w:t>
      </w:r>
      <w:r w:rsidR="00E32331" w:rsidRPr="00093F8D">
        <w:rPr>
          <w:sz w:val="24"/>
          <w:szCs w:val="24"/>
        </w:rPr>
        <w:t>kreuz</w:t>
      </w:r>
      <w:r w:rsidR="00CB1506" w:rsidRPr="00093F8D">
        <w:rPr>
          <w:sz w:val="24"/>
          <w:szCs w:val="24"/>
        </w:rPr>
        <w:t xml:space="preserve"> in Bronze, Silber oder Gold bekam: Eine andere Rolle stand der F</w:t>
      </w:r>
      <w:r w:rsidR="00E32331" w:rsidRPr="00093F8D">
        <w:rPr>
          <w:sz w:val="24"/>
          <w:szCs w:val="24"/>
        </w:rPr>
        <w:t>rau nicht z</w:t>
      </w:r>
      <w:r w:rsidR="00CB1506" w:rsidRPr="00093F8D">
        <w:rPr>
          <w:sz w:val="24"/>
          <w:szCs w:val="24"/>
        </w:rPr>
        <w:t>u, und noch heute sehen wir etwa im Begriff der „R</w:t>
      </w:r>
      <w:r w:rsidR="00E32331" w:rsidRPr="00093F8D">
        <w:rPr>
          <w:sz w:val="24"/>
          <w:szCs w:val="24"/>
        </w:rPr>
        <w:t>abenmutter</w:t>
      </w:r>
      <w:r w:rsidR="00CB1506" w:rsidRPr="00093F8D">
        <w:rPr>
          <w:sz w:val="24"/>
          <w:szCs w:val="24"/>
        </w:rPr>
        <w:t>“, den es</w:t>
      </w:r>
      <w:r w:rsidR="00CA6767" w:rsidRPr="00093F8D">
        <w:rPr>
          <w:sz w:val="24"/>
          <w:szCs w:val="24"/>
        </w:rPr>
        <w:t xml:space="preserve"> in anderen Sprachen nicht gibt</w:t>
      </w:r>
      <w:r w:rsidR="0036038A" w:rsidRPr="00093F8D">
        <w:rPr>
          <w:sz w:val="24"/>
          <w:szCs w:val="24"/>
        </w:rPr>
        <w:t>,</w:t>
      </w:r>
      <w:r w:rsidR="00CA6767" w:rsidRPr="00093F8D">
        <w:rPr>
          <w:sz w:val="24"/>
          <w:szCs w:val="24"/>
        </w:rPr>
        <w:t xml:space="preserve"> </w:t>
      </w:r>
      <w:r w:rsidR="00CB1506" w:rsidRPr="00093F8D">
        <w:rPr>
          <w:sz w:val="24"/>
          <w:szCs w:val="24"/>
        </w:rPr>
        <w:t>N</w:t>
      </w:r>
      <w:r w:rsidR="00E32331" w:rsidRPr="00093F8D">
        <w:rPr>
          <w:sz w:val="24"/>
          <w:szCs w:val="24"/>
        </w:rPr>
        <w:t>achklänge di</w:t>
      </w:r>
      <w:r w:rsidR="00CB1506" w:rsidRPr="00093F8D">
        <w:rPr>
          <w:sz w:val="24"/>
          <w:szCs w:val="24"/>
        </w:rPr>
        <w:t xml:space="preserve">eser </w:t>
      </w:r>
      <w:r w:rsidR="000C5216" w:rsidRPr="00093F8D">
        <w:rPr>
          <w:sz w:val="24"/>
          <w:szCs w:val="24"/>
        </w:rPr>
        <w:t>Rollenzuschreibung.</w:t>
      </w:r>
      <w:r w:rsidR="00CB1506" w:rsidRPr="00093F8D">
        <w:rPr>
          <w:sz w:val="24"/>
          <w:szCs w:val="24"/>
        </w:rPr>
        <w:t xml:space="preserve"> A</w:t>
      </w:r>
      <w:r w:rsidR="00E32331" w:rsidRPr="00093F8D">
        <w:rPr>
          <w:sz w:val="24"/>
          <w:szCs w:val="24"/>
        </w:rPr>
        <w:t xml:space="preserve">uch </w:t>
      </w:r>
      <w:r w:rsidR="00CB1506" w:rsidRPr="00093F8D">
        <w:rPr>
          <w:sz w:val="24"/>
          <w:szCs w:val="24"/>
        </w:rPr>
        <w:t>die im Vergleich mit den N</w:t>
      </w:r>
      <w:r w:rsidR="00E32331" w:rsidRPr="00093F8D">
        <w:rPr>
          <w:sz w:val="24"/>
          <w:szCs w:val="24"/>
        </w:rPr>
        <w:t xml:space="preserve">achbarländern </w:t>
      </w:r>
      <w:r w:rsidR="00CB1506" w:rsidRPr="00093F8D">
        <w:rPr>
          <w:sz w:val="24"/>
          <w:szCs w:val="24"/>
        </w:rPr>
        <w:t>jahrzehntelang schwächere V</w:t>
      </w:r>
      <w:r w:rsidR="00E32331" w:rsidRPr="00093F8D">
        <w:rPr>
          <w:sz w:val="24"/>
          <w:szCs w:val="24"/>
        </w:rPr>
        <w:t xml:space="preserve">ersorgung mit Kitaplätzen </w:t>
      </w:r>
      <w:r w:rsidR="00CB1506" w:rsidRPr="00093F8D">
        <w:rPr>
          <w:sz w:val="24"/>
          <w:szCs w:val="24"/>
        </w:rPr>
        <w:t>hängt natürlich mit diesem Mutterideal zusammen.</w:t>
      </w:r>
    </w:p>
    <w:p w:rsidR="009F2186" w:rsidRPr="00093F8D" w:rsidRDefault="00CB1506" w:rsidP="00C56C44">
      <w:pPr>
        <w:spacing w:line="360" w:lineRule="auto"/>
        <w:rPr>
          <w:sz w:val="24"/>
          <w:szCs w:val="24"/>
        </w:rPr>
      </w:pPr>
      <w:r w:rsidRPr="00093F8D">
        <w:rPr>
          <w:sz w:val="24"/>
          <w:szCs w:val="24"/>
        </w:rPr>
        <w:t>Während des K</w:t>
      </w:r>
      <w:r w:rsidR="00E32331" w:rsidRPr="00093F8D">
        <w:rPr>
          <w:sz w:val="24"/>
          <w:szCs w:val="24"/>
        </w:rPr>
        <w:t>rieg</w:t>
      </w:r>
      <w:r w:rsidRPr="00093F8D">
        <w:rPr>
          <w:sz w:val="24"/>
          <w:szCs w:val="24"/>
        </w:rPr>
        <w:t>es allerdings, als die Männer an der F</w:t>
      </w:r>
      <w:r w:rsidR="00E32331" w:rsidRPr="00093F8D">
        <w:rPr>
          <w:sz w:val="24"/>
          <w:szCs w:val="24"/>
        </w:rPr>
        <w:t xml:space="preserve">ront waren, hatten </w:t>
      </w:r>
      <w:r w:rsidRPr="00093F8D">
        <w:rPr>
          <w:sz w:val="24"/>
          <w:szCs w:val="24"/>
        </w:rPr>
        <w:t>die Fr</w:t>
      </w:r>
      <w:r w:rsidR="00E32331" w:rsidRPr="00093F8D">
        <w:rPr>
          <w:sz w:val="24"/>
          <w:szCs w:val="24"/>
        </w:rPr>
        <w:t xml:space="preserve">auen dann </w:t>
      </w:r>
      <w:r w:rsidRPr="00093F8D">
        <w:rPr>
          <w:sz w:val="24"/>
          <w:szCs w:val="24"/>
        </w:rPr>
        <w:t>doch, dem offiziellen I</w:t>
      </w:r>
      <w:r w:rsidR="00E32331" w:rsidRPr="00093F8D">
        <w:rPr>
          <w:sz w:val="24"/>
          <w:szCs w:val="24"/>
        </w:rPr>
        <w:t xml:space="preserve">deal zum Trotz, </w:t>
      </w:r>
      <w:r w:rsidRPr="00093F8D">
        <w:rPr>
          <w:sz w:val="24"/>
          <w:szCs w:val="24"/>
        </w:rPr>
        <w:t>die Arbeit in Behörden und F</w:t>
      </w:r>
      <w:r w:rsidR="00E32331" w:rsidRPr="00093F8D">
        <w:rPr>
          <w:sz w:val="24"/>
          <w:szCs w:val="24"/>
        </w:rPr>
        <w:t xml:space="preserve">abriken übernehmen müssen, und auch nach dem Krieg </w:t>
      </w:r>
      <w:r w:rsidR="005028B9" w:rsidRPr="00093F8D">
        <w:rPr>
          <w:sz w:val="24"/>
          <w:szCs w:val="24"/>
        </w:rPr>
        <w:t xml:space="preserve">war das längst nicht zu Ende – denken Sie an die immer wieder fotografierten Trümmerfrauen. </w:t>
      </w:r>
      <w:r w:rsidR="00EE6F93" w:rsidRPr="00093F8D">
        <w:rPr>
          <w:sz w:val="24"/>
          <w:szCs w:val="24"/>
        </w:rPr>
        <w:t xml:space="preserve"> </w:t>
      </w:r>
      <w:r w:rsidR="0082147B" w:rsidRPr="00093F8D">
        <w:rPr>
          <w:sz w:val="24"/>
          <w:szCs w:val="24"/>
        </w:rPr>
        <w:t>5,2 Millionen</w:t>
      </w:r>
      <w:r w:rsidR="00E32331" w:rsidRPr="00093F8D">
        <w:rPr>
          <w:sz w:val="24"/>
          <w:szCs w:val="24"/>
        </w:rPr>
        <w:t xml:space="preserve"> deu</w:t>
      </w:r>
      <w:r w:rsidR="0082147B" w:rsidRPr="00093F8D">
        <w:rPr>
          <w:sz w:val="24"/>
          <w:szCs w:val="24"/>
        </w:rPr>
        <w:t>tsche</w:t>
      </w:r>
      <w:r w:rsidR="00E32331" w:rsidRPr="00093F8D">
        <w:rPr>
          <w:sz w:val="24"/>
          <w:szCs w:val="24"/>
        </w:rPr>
        <w:t xml:space="preserve"> Soldaten </w:t>
      </w:r>
      <w:r w:rsidRPr="00093F8D">
        <w:rPr>
          <w:sz w:val="24"/>
          <w:szCs w:val="24"/>
        </w:rPr>
        <w:t>waren gefallen,</w:t>
      </w:r>
      <w:r w:rsidRPr="00093F8D">
        <w:rPr>
          <w:color w:val="FF0000"/>
          <w:sz w:val="24"/>
          <w:szCs w:val="24"/>
        </w:rPr>
        <w:t xml:space="preserve"> </w:t>
      </w:r>
      <w:r w:rsidR="00E62AE0" w:rsidRPr="00093F8D">
        <w:rPr>
          <w:sz w:val="24"/>
          <w:szCs w:val="24"/>
        </w:rPr>
        <w:t>dazu i</w:t>
      </w:r>
      <w:r w:rsidR="0082147B" w:rsidRPr="00093F8D">
        <w:rPr>
          <w:sz w:val="24"/>
          <w:szCs w:val="24"/>
        </w:rPr>
        <w:t>nsgesamt 11 Millionen</w:t>
      </w:r>
      <w:r w:rsidRPr="00093F8D">
        <w:rPr>
          <w:sz w:val="24"/>
          <w:szCs w:val="24"/>
        </w:rPr>
        <w:t xml:space="preserve"> in Krieg</w:t>
      </w:r>
      <w:r w:rsidR="00E32331" w:rsidRPr="00093F8D">
        <w:rPr>
          <w:sz w:val="24"/>
          <w:szCs w:val="24"/>
        </w:rPr>
        <w:t>s</w:t>
      </w:r>
      <w:r w:rsidR="0082147B" w:rsidRPr="00093F8D">
        <w:rPr>
          <w:sz w:val="24"/>
          <w:szCs w:val="24"/>
        </w:rPr>
        <w:t>gefangenschaft</w:t>
      </w:r>
      <w:r w:rsidR="005028B9" w:rsidRPr="00093F8D">
        <w:rPr>
          <w:sz w:val="24"/>
          <w:szCs w:val="24"/>
        </w:rPr>
        <w:t>, die Wirtschaft brauchte die Frauen</w:t>
      </w:r>
      <w:r w:rsidR="00E32331" w:rsidRPr="00093F8D">
        <w:rPr>
          <w:sz w:val="24"/>
          <w:szCs w:val="24"/>
        </w:rPr>
        <w:t xml:space="preserve">. </w:t>
      </w:r>
      <w:r w:rsidRPr="00093F8D">
        <w:rPr>
          <w:sz w:val="24"/>
          <w:szCs w:val="24"/>
        </w:rPr>
        <w:t>Diese Erfahrungen hatten natürlich</w:t>
      </w:r>
      <w:r w:rsidR="00E32331" w:rsidRPr="00093F8D">
        <w:rPr>
          <w:sz w:val="24"/>
          <w:szCs w:val="24"/>
        </w:rPr>
        <w:t xml:space="preserve"> </w:t>
      </w:r>
      <w:r w:rsidR="005028B9" w:rsidRPr="00093F8D">
        <w:rPr>
          <w:sz w:val="24"/>
          <w:szCs w:val="24"/>
        </w:rPr>
        <w:t>am Frauenbild gerüttelt</w:t>
      </w:r>
      <w:r w:rsidR="00E32331" w:rsidRPr="00093F8D">
        <w:rPr>
          <w:sz w:val="24"/>
          <w:szCs w:val="24"/>
        </w:rPr>
        <w:t xml:space="preserve">, nur dass </w:t>
      </w:r>
      <w:r w:rsidR="005028B9" w:rsidRPr="00093F8D">
        <w:rPr>
          <w:sz w:val="24"/>
          <w:szCs w:val="24"/>
        </w:rPr>
        <w:t>da</w:t>
      </w:r>
      <w:r w:rsidRPr="00093F8D">
        <w:rPr>
          <w:sz w:val="24"/>
          <w:szCs w:val="24"/>
        </w:rPr>
        <w:t xml:space="preserve">s </w:t>
      </w:r>
      <w:r w:rsidR="00E32331" w:rsidRPr="00093F8D">
        <w:rPr>
          <w:sz w:val="24"/>
          <w:szCs w:val="24"/>
        </w:rPr>
        <w:t>zunächst noch nicht</w:t>
      </w:r>
      <w:r w:rsidRPr="00093F8D">
        <w:rPr>
          <w:sz w:val="24"/>
          <w:szCs w:val="24"/>
        </w:rPr>
        <w:t xml:space="preserve"> zu V</w:t>
      </w:r>
      <w:r w:rsidR="00E32331" w:rsidRPr="00093F8D">
        <w:rPr>
          <w:sz w:val="24"/>
          <w:szCs w:val="24"/>
        </w:rPr>
        <w:t xml:space="preserve">eränderungen </w:t>
      </w:r>
      <w:r w:rsidR="005028B9" w:rsidRPr="00093F8D">
        <w:rPr>
          <w:sz w:val="24"/>
          <w:szCs w:val="24"/>
        </w:rPr>
        <w:t xml:space="preserve">führte, </w:t>
      </w:r>
      <w:r w:rsidRPr="00093F8D">
        <w:rPr>
          <w:sz w:val="24"/>
          <w:szCs w:val="24"/>
        </w:rPr>
        <w:t>weder im Alltag noch in der Gesetzeslage</w:t>
      </w:r>
      <w:r w:rsidR="005028B9" w:rsidRPr="00093F8D">
        <w:rPr>
          <w:sz w:val="24"/>
          <w:szCs w:val="24"/>
        </w:rPr>
        <w:t xml:space="preserve">. </w:t>
      </w:r>
      <w:r w:rsidR="00E32331" w:rsidRPr="00093F8D">
        <w:rPr>
          <w:sz w:val="24"/>
          <w:szCs w:val="24"/>
        </w:rPr>
        <w:t>Denn sobald die Männer n</w:t>
      </w:r>
      <w:r w:rsidR="0082147B" w:rsidRPr="00093F8D">
        <w:rPr>
          <w:sz w:val="24"/>
          <w:szCs w:val="24"/>
        </w:rPr>
        <w:t>ach und nach – bis 1956</w:t>
      </w:r>
      <w:r w:rsidR="00E32331" w:rsidRPr="00093F8D">
        <w:rPr>
          <w:sz w:val="24"/>
          <w:szCs w:val="24"/>
        </w:rPr>
        <w:t xml:space="preserve"> – aus </w:t>
      </w:r>
      <w:r w:rsidRPr="00093F8D">
        <w:rPr>
          <w:sz w:val="24"/>
          <w:szCs w:val="24"/>
        </w:rPr>
        <w:t>der G</w:t>
      </w:r>
      <w:r w:rsidR="00E32331" w:rsidRPr="00093F8D">
        <w:rPr>
          <w:sz w:val="24"/>
          <w:szCs w:val="24"/>
        </w:rPr>
        <w:t>efangenschaft zurückkehrte</w:t>
      </w:r>
      <w:r w:rsidRPr="00093F8D">
        <w:rPr>
          <w:sz w:val="24"/>
          <w:szCs w:val="24"/>
        </w:rPr>
        <w:t>n</w:t>
      </w:r>
      <w:r w:rsidR="00E32331" w:rsidRPr="00093F8D">
        <w:rPr>
          <w:sz w:val="24"/>
          <w:szCs w:val="24"/>
        </w:rPr>
        <w:t>, kehrte man  stillsch</w:t>
      </w:r>
      <w:r w:rsidRPr="00093F8D">
        <w:rPr>
          <w:sz w:val="24"/>
          <w:szCs w:val="24"/>
        </w:rPr>
        <w:t>weigend auch zur</w:t>
      </w:r>
      <w:r w:rsidR="00E32331" w:rsidRPr="00093F8D">
        <w:rPr>
          <w:sz w:val="24"/>
          <w:szCs w:val="24"/>
        </w:rPr>
        <w:t xml:space="preserve"> „nor</w:t>
      </w:r>
      <w:r w:rsidRPr="00093F8D">
        <w:rPr>
          <w:sz w:val="24"/>
          <w:szCs w:val="24"/>
        </w:rPr>
        <w:t>m</w:t>
      </w:r>
      <w:r w:rsidR="00E32331" w:rsidRPr="00093F8D">
        <w:rPr>
          <w:sz w:val="24"/>
          <w:szCs w:val="24"/>
        </w:rPr>
        <w:t xml:space="preserve">alen“ </w:t>
      </w:r>
      <w:r w:rsidRPr="00093F8D">
        <w:rPr>
          <w:sz w:val="24"/>
          <w:szCs w:val="24"/>
        </w:rPr>
        <w:t>Rollenverteilung in der G</w:t>
      </w:r>
      <w:r w:rsidR="00E32331" w:rsidRPr="00093F8D">
        <w:rPr>
          <w:sz w:val="24"/>
          <w:szCs w:val="24"/>
        </w:rPr>
        <w:t>esellschaft zu</w:t>
      </w:r>
      <w:r w:rsidRPr="00093F8D">
        <w:rPr>
          <w:sz w:val="24"/>
          <w:szCs w:val="24"/>
        </w:rPr>
        <w:t>rüc</w:t>
      </w:r>
      <w:r w:rsidR="00E32331" w:rsidRPr="00093F8D">
        <w:rPr>
          <w:sz w:val="24"/>
          <w:szCs w:val="24"/>
        </w:rPr>
        <w:t>k: Die Männer war</w:t>
      </w:r>
      <w:r w:rsidRPr="00093F8D">
        <w:rPr>
          <w:sz w:val="24"/>
          <w:szCs w:val="24"/>
        </w:rPr>
        <w:t>en berufstätig, die F</w:t>
      </w:r>
      <w:r w:rsidR="00E32331" w:rsidRPr="00093F8D">
        <w:rPr>
          <w:sz w:val="24"/>
          <w:szCs w:val="24"/>
        </w:rPr>
        <w:t>rauen legten</w:t>
      </w:r>
      <w:r w:rsidR="005028B9" w:rsidRPr="00093F8D">
        <w:rPr>
          <w:sz w:val="24"/>
          <w:szCs w:val="24"/>
        </w:rPr>
        <w:t xml:space="preserve"> wieder</w:t>
      </w:r>
      <w:r w:rsidR="00E32331" w:rsidRPr="00093F8D">
        <w:rPr>
          <w:sz w:val="24"/>
          <w:szCs w:val="24"/>
        </w:rPr>
        <w:t>,</w:t>
      </w:r>
      <w:r w:rsidR="001637BA" w:rsidRPr="00093F8D">
        <w:rPr>
          <w:sz w:val="24"/>
          <w:szCs w:val="24"/>
        </w:rPr>
        <w:t xml:space="preserve"> sobald sie </w:t>
      </w:r>
      <w:r w:rsidR="000C5216" w:rsidRPr="00093F8D">
        <w:rPr>
          <w:sz w:val="24"/>
          <w:szCs w:val="24"/>
        </w:rPr>
        <w:t>einen Ring am Finger trugen</w:t>
      </w:r>
      <w:r w:rsidR="00E32331" w:rsidRPr="00093F8D">
        <w:rPr>
          <w:sz w:val="24"/>
          <w:szCs w:val="24"/>
        </w:rPr>
        <w:t>, die Ar</w:t>
      </w:r>
      <w:r w:rsidRPr="00093F8D">
        <w:rPr>
          <w:sz w:val="24"/>
          <w:szCs w:val="24"/>
        </w:rPr>
        <w:t>beit nieder, selbst wenn keine K</w:t>
      </w:r>
      <w:r w:rsidR="00E32331" w:rsidRPr="00093F8D">
        <w:rPr>
          <w:sz w:val="24"/>
          <w:szCs w:val="24"/>
        </w:rPr>
        <w:t>inder da waren: „Soll doch niemand sagen, ich könnte meine Familie nicht ernähren!“, sagte</w:t>
      </w:r>
      <w:r w:rsidR="005028B9" w:rsidRPr="00093F8D">
        <w:rPr>
          <w:sz w:val="24"/>
          <w:szCs w:val="24"/>
        </w:rPr>
        <w:t>n d</w:t>
      </w:r>
      <w:r w:rsidR="00E32331" w:rsidRPr="00093F8D">
        <w:rPr>
          <w:sz w:val="24"/>
          <w:szCs w:val="24"/>
        </w:rPr>
        <w:t>ie</w:t>
      </w:r>
      <w:r w:rsidR="001637BA" w:rsidRPr="00093F8D">
        <w:rPr>
          <w:sz w:val="24"/>
          <w:szCs w:val="24"/>
        </w:rPr>
        <w:t xml:space="preserve"> Ehemänner, und Sie wissen ja: D</w:t>
      </w:r>
      <w:r w:rsidR="00E32331" w:rsidRPr="00093F8D">
        <w:rPr>
          <w:sz w:val="24"/>
          <w:szCs w:val="24"/>
        </w:rPr>
        <w:t>ie durften entscheiden.</w:t>
      </w:r>
      <w:r w:rsidRPr="00093F8D">
        <w:rPr>
          <w:sz w:val="24"/>
          <w:szCs w:val="24"/>
        </w:rPr>
        <w:t xml:space="preserve"> In </w:t>
      </w:r>
      <w:r w:rsidR="0082147B" w:rsidRPr="00093F8D">
        <w:rPr>
          <w:sz w:val="24"/>
          <w:szCs w:val="24"/>
        </w:rPr>
        <w:t xml:space="preserve">vielen Bundesländern </w:t>
      </w:r>
      <w:r w:rsidRPr="00093F8D">
        <w:rPr>
          <w:sz w:val="24"/>
          <w:szCs w:val="24"/>
        </w:rPr>
        <w:t xml:space="preserve">wurden sogar, waren in einer </w:t>
      </w:r>
      <w:r w:rsidR="001637BA" w:rsidRPr="00093F8D">
        <w:rPr>
          <w:sz w:val="24"/>
          <w:szCs w:val="24"/>
        </w:rPr>
        <w:t>Ehe Mann und Frau beide B</w:t>
      </w:r>
      <w:r w:rsidRPr="00093F8D">
        <w:rPr>
          <w:sz w:val="24"/>
          <w:szCs w:val="24"/>
        </w:rPr>
        <w:t>eamt</w:t>
      </w:r>
      <w:r w:rsidR="001637BA" w:rsidRPr="00093F8D">
        <w:rPr>
          <w:sz w:val="24"/>
          <w:szCs w:val="24"/>
        </w:rPr>
        <w:t>e, die F</w:t>
      </w:r>
      <w:r w:rsidRPr="00093F8D">
        <w:rPr>
          <w:sz w:val="24"/>
          <w:szCs w:val="24"/>
        </w:rPr>
        <w:t>rau</w:t>
      </w:r>
      <w:r w:rsidR="005028B9" w:rsidRPr="00093F8D">
        <w:rPr>
          <w:sz w:val="24"/>
          <w:szCs w:val="24"/>
        </w:rPr>
        <w:t>en</w:t>
      </w:r>
      <w:r w:rsidRPr="00093F8D">
        <w:rPr>
          <w:sz w:val="24"/>
          <w:szCs w:val="24"/>
        </w:rPr>
        <w:t xml:space="preserve"> auch gegen ihren Willen entlassen, um Platz zu machen für einen Mann</w:t>
      </w:r>
      <w:r w:rsidR="001637BA" w:rsidRPr="00093F8D">
        <w:rPr>
          <w:sz w:val="24"/>
          <w:szCs w:val="24"/>
        </w:rPr>
        <w:t xml:space="preserve">, der </w:t>
      </w:r>
      <w:r w:rsidR="005028B9" w:rsidRPr="00093F8D">
        <w:rPr>
          <w:sz w:val="24"/>
          <w:szCs w:val="24"/>
        </w:rPr>
        <w:t xml:space="preserve">ja </w:t>
      </w:r>
      <w:r w:rsidR="001637BA" w:rsidRPr="00093F8D">
        <w:rPr>
          <w:sz w:val="24"/>
          <w:szCs w:val="24"/>
        </w:rPr>
        <w:t xml:space="preserve">schließlich </w:t>
      </w:r>
      <w:r w:rsidR="0036038A" w:rsidRPr="00093F8D">
        <w:rPr>
          <w:sz w:val="24"/>
          <w:szCs w:val="24"/>
        </w:rPr>
        <w:t xml:space="preserve">u.U. </w:t>
      </w:r>
      <w:r w:rsidR="001637BA" w:rsidRPr="00093F8D">
        <w:rPr>
          <w:sz w:val="24"/>
          <w:szCs w:val="24"/>
        </w:rPr>
        <w:t>eine F</w:t>
      </w:r>
      <w:r w:rsidR="0082147B" w:rsidRPr="00093F8D">
        <w:rPr>
          <w:sz w:val="24"/>
          <w:szCs w:val="24"/>
        </w:rPr>
        <w:t>amilie zu versorgen hä</w:t>
      </w:r>
      <w:r w:rsidRPr="00093F8D">
        <w:rPr>
          <w:sz w:val="24"/>
          <w:szCs w:val="24"/>
        </w:rPr>
        <w:t>tte.</w:t>
      </w:r>
    </w:p>
    <w:p w:rsidR="0001046B" w:rsidRPr="00093F8D" w:rsidRDefault="0001046B" w:rsidP="00C56C44">
      <w:pPr>
        <w:spacing w:line="360" w:lineRule="auto"/>
        <w:rPr>
          <w:sz w:val="24"/>
          <w:szCs w:val="24"/>
        </w:rPr>
      </w:pPr>
      <w:r w:rsidRPr="00093F8D">
        <w:rPr>
          <w:sz w:val="24"/>
          <w:szCs w:val="24"/>
        </w:rPr>
        <w:t>Das also war die Situation, in die ich hineingeb</w:t>
      </w:r>
      <w:r w:rsidR="001637BA" w:rsidRPr="00093F8D">
        <w:rPr>
          <w:sz w:val="24"/>
          <w:szCs w:val="24"/>
        </w:rPr>
        <w:t xml:space="preserve">oren wurde und die mir so </w:t>
      </w:r>
      <w:r w:rsidRPr="00093F8D">
        <w:rPr>
          <w:sz w:val="24"/>
          <w:szCs w:val="24"/>
        </w:rPr>
        <w:t xml:space="preserve">selbstverständlich </w:t>
      </w:r>
      <w:r w:rsidR="001637BA" w:rsidRPr="00093F8D">
        <w:rPr>
          <w:sz w:val="24"/>
          <w:szCs w:val="24"/>
        </w:rPr>
        <w:t>und gottgegeben erschien, wie allen Kindern ihr L</w:t>
      </w:r>
      <w:r w:rsidRPr="00093F8D">
        <w:rPr>
          <w:sz w:val="24"/>
          <w:szCs w:val="24"/>
        </w:rPr>
        <w:t xml:space="preserve">eben zunächst </w:t>
      </w:r>
      <w:r w:rsidR="001637BA" w:rsidRPr="00093F8D">
        <w:rPr>
          <w:sz w:val="24"/>
          <w:szCs w:val="24"/>
        </w:rPr>
        <w:t>erscheint. Meine Mutter war zu H</w:t>
      </w:r>
      <w:r w:rsidRPr="00093F8D">
        <w:rPr>
          <w:sz w:val="24"/>
          <w:szCs w:val="24"/>
        </w:rPr>
        <w:t>ause und kümmerte sich um meinen Bruder, unsere k</w:t>
      </w:r>
      <w:r w:rsidR="001637BA" w:rsidRPr="00093F8D">
        <w:rPr>
          <w:sz w:val="24"/>
          <w:szCs w:val="24"/>
        </w:rPr>
        <w:t>leine Wohnung</w:t>
      </w:r>
      <w:r w:rsidR="000301F4" w:rsidRPr="00093F8D">
        <w:rPr>
          <w:sz w:val="24"/>
          <w:szCs w:val="24"/>
        </w:rPr>
        <w:t xml:space="preserve"> und mich</w:t>
      </w:r>
      <w:r w:rsidR="001637BA" w:rsidRPr="00093F8D">
        <w:rPr>
          <w:sz w:val="24"/>
          <w:szCs w:val="24"/>
        </w:rPr>
        <w:t>, mein Vater sorgte</w:t>
      </w:r>
      <w:r w:rsidRPr="00093F8D">
        <w:rPr>
          <w:sz w:val="24"/>
          <w:szCs w:val="24"/>
        </w:rPr>
        <w:t xml:space="preserve"> für das Geld. So war es richtig. So gehörte es sich.</w:t>
      </w:r>
    </w:p>
    <w:p w:rsidR="0001046B" w:rsidRPr="00093F8D" w:rsidRDefault="001637BA" w:rsidP="00C56C44">
      <w:pPr>
        <w:spacing w:line="360" w:lineRule="auto"/>
        <w:rPr>
          <w:sz w:val="24"/>
          <w:szCs w:val="24"/>
        </w:rPr>
      </w:pPr>
      <w:r w:rsidRPr="00093F8D">
        <w:rPr>
          <w:sz w:val="24"/>
          <w:szCs w:val="24"/>
        </w:rPr>
        <w:t>Allerdings war auch mein Vater stolz, als ich mit neun Jahren als Erste in der Familie die Prüfung fürs Gymn</w:t>
      </w:r>
      <w:r w:rsidR="0001046B" w:rsidRPr="00093F8D">
        <w:rPr>
          <w:sz w:val="24"/>
          <w:szCs w:val="24"/>
        </w:rPr>
        <w:t>asium schaffte</w:t>
      </w:r>
      <w:r w:rsidR="000301F4" w:rsidRPr="00093F8D">
        <w:rPr>
          <w:sz w:val="24"/>
          <w:szCs w:val="24"/>
        </w:rPr>
        <w:t xml:space="preserve">; </w:t>
      </w:r>
      <w:r w:rsidR="005F26C7" w:rsidRPr="00093F8D">
        <w:rPr>
          <w:sz w:val="24"/>
          <w:szCs w:val="24"/>
        </w:rPr>
        <w:t xml:space="preserve">und </w:t>
      </w:r>
      <w:r w:rsidRPr="00093F8D">
        <w:rPr>
          <w:sz w:val="24"/>
          <w:szCs w:val="24"/>
        </w:rPr>
        <w:t>während meiner gesamten S</w:t>
      </w:r>
      <w:r w:rsidR="005F26C7" w:rsidRPr="00093F8D">
        <w:rPr>
          <w:sz w:val="24"/>
          <w:szCs w:val="24"/>
        </w:rPr>
        <w:t xml:space="preserve">chulzeit wurde auch niemals infrage gestellt, dass ich – das hoffte man doch! – einmal studieren und </w:t>
      </w:r>
      <w:r w:rsidRPr="00093F8D">
        <w:rPr>
          <w:sz w:val="24"/>
          <w:szCs w:val="24"/>
        </w:rPr>
        <w:t xml:space="preserve">danach </w:t>
      </w:r>
      <w:r w:rsidR="005F26C7" w:rsidRPr="00093F8D">
        <w:rPr>
          <w:sz w:val="24"/>
          <w:szCs w:val="24"/>
        </w:rPr>
        <w:lastRenderedPageBreak/>
        <w:t>dann doch wohl auch in meinem St</w:t>
      </w:r>
      <w:r w:rsidRPr="00093F8D">
        <w:rPr>
          <w:sz w:val="24"/>
          <w:szCs w:val="24"/>
        </w:rPr>
        <w:t>udienberuf arb</w:t>
      </w:r>
      <w:r w:rsidR="005F26C7" w:rsidRPr="00093F8D">
        <w:rPr>
          <w:sz w:val="24"/>
          <w:szCs w:val="24"/>
        </w:rPr>
        <w:t xml:space="preserve">eiten würde. Im </w:t>
      </w:r>
      <w:r w:rsidRPr="00093F8D">
        <w:rPr>
          <w:sz w:val="24"/>
          <w:szCs w:val="24"/>
        </w:rPr>
        <w:t>Gegensatz zu meinen K</w:t>
      </w:r>
      <w:r w:rsidR="005F26C7" w:rsidRPr="00093F8D">
        <w:rPr>
          <w:sz w:val="24"/>
          <w:szCs w:val="24"/>
        </w:rPr>
        <w:t xml:space="preserve">usinen und vermutlich vielen anderen Mädchen </w:t>
      </w:r>
      <w:r w:rsidRPr="00093F8D">
        <w:rPr>
          <w:sz w:val="24"/>
          <w:szCs w:val="24"/>
        </w:rPr>
        <w:t>der damaligen Zeit</w:t>
      </w:r>
      <w:r w:rsidR="005F26C7" w:rsidRPr="00093F8D">
        <w:rPr>
          <w:sz w:val="24"/>
          <w:szCs w:val="24"/>
        </w:rPr>
        <w:t xml:space="preserve"> hatte ich also großes Glück: Und d</w:t>
      </w:r>
      <w:r w:rsidRPr="00093F8D">
        <w:rPr>
          <w:sz w:val="24"/>
          <w:szCs w:val="24"/>
        </w:rPr>
        <w:t>ass meine zukünftigen M</w:t>
      </w:r>
      <w:r w:rsidR="005F26C7" w:rsidRPr="00093F8D">
        <w:rPr>
          <w:sz w:val="24"/>
          <w:szCs w:val="24"/>
        </w:rPr>
        <w:t xml:space="preserve">öglichkeiten vielleicht </w:t>
      </w:r>
      <w:r w:rsidRPr="00093F8D">
        <w:rPr>
          <w:sz w:val="24"/>
          <w:szCs w:val="24"/>
        </w:rPr>
        <w:t>geringer</w:t>
      </w:r>
      <w:r w:rsidR="005F26C7" w:rsidRPr="00093F8D">
        <w:rPr>
          <w:sz w:val="24"/>
          <w:szCs w:val="24"/>
        </w:rPr>
        <w:t xml:space="preserve"> sein </w:t>
      </w:r>
      <w:r w:rsidRPr="00093F8D">
        <w:rPr>
          <w:sz w:val="24"/>
          <w:szCs w:val="24"/>
        </w:rPr>
        <w:t>könnten als die gleichaltriger Jungs kam mir, die ich ein M</w:t>
      </w:r>
      <w:r w:rsidR="005F26C7" w:rsidRPr="00093F8D">
        <w:rPr>
          <w:sz w:val="24"/>
          <w:szCs w:val="24"/>
        </w:rPr>
        <w:t>ädchengymnasium besuc</w:t>
      </w:r>
      <w:r w:rsidRPr="00093F8D">
        <w:rPr>
          <w:sz w:val="24"/>
          <w:szCs w:val="24"/>
        </w:rPr>
        <w:t xml:space="preserve">hte, </w:t>
      </w:r>
      <w:r w:rsidR="00AA396F" w:rsidRPr="00093F8D">
        <w:rPr>
          <w:sz w:val="24"/>
          <w:szCs w:val="24"/>
        </w:rPr>
        <w:t xml:space="preserve">deshalb </w:t>
      </w:r>
      <w:r w:rsidRPr="00093F8D">
        <w:rPr>
          <w:sz w:val="24"/>
          <w:szCs w:val="24"/>
        </w:rPr>
        <w:t>auch nie</w:t>
      </w:r>
      <w:r w:rsidR="005F26C7" w:rsidRPr="00093F8D">
        <w:rPr>
          <w:sz w:val="24"/>
          <w:szCs w:val="24"/>
        </w:rPr>
        <w:t xml:space="preserve"> in den Sinn. Ich las wie verrückt, ich begriff, was das Leben alles zu bieten hatte, und der Ge</w:t>
      </w:r>
      <w:r w:rsidRPr="00093F8D">
        <w:rPr>
          <w:sz w:val="24"/>
          <w:szCs w:val="24"/>
        </w:rPr>
        <w:t>danke, für M</w:t>
      </w:r>
      <w:r w:rsidR="005F26C7" w:rsidRPr="00093F8D">
        <w:rPr>
          <w:sz w:val="24"/>
          <w:szCs w:val="24"/>
        </w:rPr>
        <w:t xml:space="preserve">ädchen könnte das </w:t>
      </w:r>
      <w:r w:rsidRPr="00093F8D">
        <w:rPr>
          <w:sz w:val="24"/>
          <w:szCs w:val="24"/>
        </w:rPr>
        <w:t xml:space="preserve">eventuell </w:t>
      </w:r>
      <w:r w:rsidR="005F26C7" w:rsidRPr="00093F8D">
        <w:rPr>
          <w:sz w:val="24"/>
          <w:szCs w:val="24"/>
        </w:rPr>
        <w:t>weniger sein, kam mir nicht ein einziges Mal.</w:t>
      </w:r>
    </w:p>
    <w:p w:rsidR="005F26C7" w:rsidRPr="00093F8D" w:rsidRDefault="001637BA" w:rsidP="00C56C44">
      <w:pPr>
        <w:spacing w:line="360" w:lineRule="auto"/>
        <w:rPr>
          <w:sz w:val="24"/>
          <w:szCs w:val="24"/>
        </w:rPr>
      </w:pPr>
      <w:r w:rsidRPr="00093F8D">
        <w:rPr>
          <w:sz w:val="24"/>
          <w:szCs w:val="24"/>
        </w:rPr>
        <w:t>Eins der B</w:t>
      </w:r>
      <w:r w:rsidR="005F26C7" w:rsidRPr="00093F8D">
        <w:rPr>
          <w:sz w:val="24"/>
          <w:szCs w:val="24"/>
        </w:rPr>
        <w:t>ücher, die ich leiden</w:t>
      </w:r>
      <w:r w:rsidRPr="00093F8D">
        <w:rPr>
          <w:sz w:val="24"/>
          <w:szCs w:val="24"/>
        </w:rPr>
        <w:t>schaftlich verschlang, war die B</w:t>
      </w:r>
      <w:r w:rsidR="005F26C7" w:rsidRPr="00093F8D">
        <w:rPr>
          <w:sz w:val="24"/>
          <w:szCs w:val="24"/>
        </w:rPr>
        <w:t xml:space="preserve">iografie </w:t>
      </w:r>
      <w:r w:rsidRPr="00093F8D">
        <w:rPr>
          <w:sz w:val="24"/>
          <w:szCs w:val="24"/>
        </w:rPr>
        <w:t xml:space="preserve">der </w:t>
      </w:r>
      <w:r w:rsidR="00871D46" w:rsidRPr="00093F8D">
        <w:rPr>
          <w:sz w:val="24"/>
          <w:szCs w:val="24"/>
        </w:rPr>
        <w:t xml:space="preserve">zweifachen </w:t>
      </w:r>
      <w:r w:rsidRPr="00093F8D">
        <w:rPr>
          <w:sz w:val="24"/>
          <w:szCs w:val="24"/>
        </w:rPr>
        <w:t>Nobelpreis</w:t>
      </w:r>
      <w:r w:rsidR="005F26C7" w:rsidRPr="00093F8D">
        <w:rPr>
          <w:sz w:val="24"/>
          <w:szCs w:val="24"/>
        </w:rPr>
        <w:t>trä</w:t>
      </w:r>
      <w:r w:rsidRPr="00093F8D">
        <w:rPr>
          <w:sz w:val="24"/>
          <w:szCs w:val="24"/>
        </w:rPr>
        <w:t xml:space="preserve">gerin </w:t>
      </w:r>
      <w:r w:rsidR="00871D46" w:rsidRPr="00093F8D">
        <w:rPr>
          <w:sz w:val="24"/>
          <w:szCs w:val="24"/>
        </w:rPr>
        <w:t>Marie Curie.</w:t>
      </w:r>
      <w:r w:rsidRPr="00093F8D">
        <w:rPr>
          <w:sz w:val="24"/>
          <w:szCs w:val="24"/>
        </w:rPr>
        <w:t xml:space="preserve"> Ohnehin liebte ich den C</w:t>
      </w:r>
      <w:r w:rsidR="005F26C7" w:rsidRPr="00093F8D">
        <w:rPr>
          <w:sz w:val="24"/>
          <w:szCs w:val="24"/>
        </w:rPr>
        <w:t>hemi</w:t>
      </w:r>
      <w:r w:rsidRPr="00093F8D">
        <w:rPr>
          <w:sz w:val="24"/>
          <w:szCs w:val="24"/>
        </w:rPr>
        <w:t>e</w:t>
      </w:r>
      <w:r w:rsidR="005F26C7" w:rsidRPr="00093F8D">
        <w:rPr>
          <w:sz w:val="24"/>
          <w:szCs w:val="24"/>
        </w:rPr>
        <w:t>unterricht, der in seiner Einfachheit mit dem heutigen nicht ansatzweise vergl</w:t>
      </w:r>
      <w:r w:rsidRPr="00093F8D">
        <w:rPr>
          <w:sz w:val="24"/>
          <w:szCs w:val="24"/>
        </w:rPr>
        <w:t>e</w:t>
      </w:r>
      <w:r w:rsidR="005F26C7" w:rsidRPr="00093F8D">
        <w:rPr>
          <w:sz w:val="24"/>
          <w:szCs w:val="24"/>
        </w:rPr>
        <w:t xml:space="preserve">ichbar </w:t>
      </w:r>
      <w:r w:rsidR="000301F4" w:rsidRPr="00093F8D">
        <w:rPr>
          <w:sz w:val="24"/>
          <w:szCs w:val="24"/>
        </w:rPr>
        <w:t>war</w:t>
      </w:r>
      <w:proofErr w:type="gramStart"/>
      <w:r w:rsidR="00EB6307">
        <w:rPr>
          <w:sz w:val="24"/>
          <w:szCs w:val="24"/>
        </w:rPr>
        <w:t>!</w:t>
      </w:r>
      <w:r w:rsidR="005F26C7" w:rsidRPr="00093F8D">
        <w:rPr>
          <w:sz w:val="24"/>
          <w:szCs w:val="24"/>
        </w:rPr>
        <w:t>,</w:t>
      </w:r>
      <w:proofErr w:type="gramEnd"/>
      <w:r w:rsidR="005F26C7" w:rsidRPr="00093F8D">
        <w:rPr>
          <w:sz w:val="24"/>
          <w:szCs w:val="24"/>
        </w:rPr>
        <w:t xml:space="preserve"> lieh mir </w:t>
      </w:r>
      <w:r w:rsidRPr="00093F8D">
        <w:rPr>
          <w:sz w:val="24"/>
          <w:szCs w:val="24"/>
        </w:rPr>
        <w:t xml:space="preserve">in der Freizeit </w:t>
      </w:r>
      <w:r w:rsidR="005F26C7" w:rsidRPr="00093F8D">
        <w:rPr>
          <w:sz w:val="24"/>
          <w:szCs w:val="24"/>
        </w:rPr>
        <w:t xml:space="preserve">Bücher über </w:t>
      </w:r>
      <w:r w:rsidRPr="00093F8D">
        <w:rPr>
          <w:sz w:val="24"/>
          <w:szCs w:val="24"/>
        </w:rPr>
        <w:t>Chemie aus der öffentlichen B</w:t>
      </w:r>
      <w:r w:rsidR="005F26C7" w:rsidRPr="00093F8D">
        <w:rPr>
          <w:sz w:val="24"/>
          <w:szCs w:val="24"/>
        </w:rPr>
        <w:t xml:space="preserve">ücherhalle aus </w:t>
      </w:r>
      <w:r w:rsidRPr="00093F8D">
        <w:rPr>
          <w:sz w:val="24"/>
          <w:szCs w:val="24"/>
        </w:rPr>
        <w:t>und setzte mir das Lebensziel, das G</w:t>
      </w:r>
      <w:r w:rsidR="005F26C7" w:rsidRPr="00093F8D">
        <w:rPr>
          <w:sz w:val="24"/>
          <w:szCs w:val="24"/>
        </w:rPr>
        <w:t>ehei</w:t>
      </w:r>
      <w:r w:rsidRPr="00093F8D">
        <w:rPr>
          <w:sz w:val="24"/>
          <w:szCs w:val="24"/>
        </w:rPr>
        <w:t xml:space="preserve">mnis </w:t>
      </w:r>
      <w:r w:rsidR="005F26C7" w:rsidRPr="00093F8D">
        <w:rPr>
          <w:sz w:val="24"/>
          <w:szCs w:val="24"/>
        </w:rPr>
        <w:t xml:space="preserve">der damals gerade erst entdeckten DNA </w:t>
      </w:r>
      <w:r w:rsidRPr="00093F8D">
        <w:rPr>
          <w:sz w:val="24"/>
          <w:szCs w:val="24"/>
        </w:rPr>
        <w:t>endgültig zu ents</w:t>
      </w:r>
      <w:r w:rsidR="005F26C7" w:rsidRPr="00093F8D">
        <w:rPr>
          <w:sz w:val="24"/>
          <w:szCs w:val="24"/>
        </w:rPr>
        <w:t>chlüsseln. Ich würde Chemikerin werden.</w:t>
      </w:r>
    </w:p>
    <w:p w:rsidR="005F26C7" w:rsidRPr="00093F8D" w:rsidRDefault="005F26C7" w:rsidP="00C56C44">
      <w:pPr>
        <w:spacing w:line="360" w:lineRule="auto"/>
        <w:rPr>
          <w:sz w:val="24"/>
          <w:szCs w:val="24"/>
        </w:rPr>
      </w:pPr>
      <w:r w:rsidRPr="00093F8D">
        <w:rPr>
          <w:sz w:val="24"/>
          <w:szCs w:val="24"/>
        </w:rPr>
        <w:t>Dann allerdings besuchte unsere Klasse</w:t>
      </w:r>
      <w:r w:rsidR="000301F4" w:rsidRPr="00093F8D">
        <w:rPr>
          <w:sz w:val="24"/>
          <w:szCs w:val="24"/>
        </w:rPr>
        <w:t xml:space="preserve"> gemeinsam </w:t>
      </w:r>
      <w:r w:rsidR="001637BA" w:rsidRPr="00093F8D">
        <w:rPr>
          <w:sz w:val="24"/>
          <w:szCs w:val="24"/>
        </w:rPr>
        <w:t>die B</w:t>
      </w:r>
      <w:r w:rsidRPr="00093F8D">
        <w:rPr>
          <w:sz w:val="24"/>
          <w:szCs w:val="24"/>
        </w:rPr>
        <w:t>erufsberatung</w:t>
      </w:r>
      <w:r w:rsidR="001637BA" w:rsidRPr="00093F8D">
        <w:rPr>
          <w:sz w:val="24"/>
          <w:szCs w:val="24"/>
        </w:rPr>
        <w:t xml:space="preserve"> des Hamburger Arbeitsamtes</w:t>
      </w:r>
      <w:r w:rsidRPr="00093F8D">
        <w:rPr>
          <w:sz w:val="24"/>
          <w:szCs w:val="24"/>
        </w:rPr>
        <w:t>, und dort erfuhr ich: Über DNA forschen könnten nur Männer. Chemi</w:t>
      </w:r>
      <w:r w:rsidR="000301F4" w:rsidRPr="00093F8D">
        <w:rPr>
          <w:sz w:val="24"/>
          <w:szCs w:val="24"/>
        </w:rPr>
        <w:t>ker</w:t>
      </w:r>
      <w:r w:rsidR="00EE6F93" w:rsidRPr="00093F8D">
        <w:rPr>
          <w:sz w:val="24"/>
          <w:szCs w:val="24"/>
        </w:rPr>
        <w:t>, womöglich Chemieprofessor</w:t>
      </w:r>
      <w:r w:rsidR="00EB6307">
        <w:rPr>
          <w:sz w:val="24"/>
          <w:szCs w:val="24"/>
        </w:rPr>
        <w:t>,</w:t>
      </w:r>
      <w:r w:rsidR="00EE6F93" w:rsidRPr="00093F8D">
        <w:rPr>
          <w:sz w:val="24"/>
          <w:szCs w:val="24"/>
        </w:rPr>
        <w:t xml:space="preserve"> </w:t>
      </w:r>
      <w:r w:rsidRPr="00093F8D">
        <w:rPr>
          <w:sz w:val="24"/>
          <w:szCs w:val="24"/>
        </w:rPr>
        <w:t>we</w:t>
      </w:r>
      <w:r w:rsidR="001637BA" w:rsidRPr="00093F8D">
        <w:rPr>
          <w:sz w:val="24"/>
          <w:szCs w:val="24"/>
        </w:rPr>
        <w:t>rden könne man nur als Mann. Aber wenn mich das T</w:t>
      </w:r>
      <w:r w:rsidRPr="00093F8D">
        <w:rPr>
          <w:sz w:val="24"/>
          <w:szCs w:val="24"/>
        </w:rPr>
        <w:t>hem</w:t>
      </w:r>
      <w:r w:rsidR="001637BA" w:rsidRPr="00093F8D">
        <w:rPr>
          <w:sz w:val="24"/>
          <w:szCs w:val="24"/>
        </w:rPr>
        <w:t>a</w:t>
      </w:r>
      <w:r w:rsidRPr="00093F8D">
        <w:rPr>
          <w:sz w:val="24"/>
          <w:szCs w:val="24"/>
        </w:rPr>
        <w:t xml:space="preserve"> </w:t>
      </w:r>
      <w:r w:rsidR="001637BA" w:rsidRPr="00093F8D">
        <w:rPr>
          <w:sz w:val="24"/>
          <w:szCs w:val="24"/>
        </w:rPr>
        <w:t xml:space="preserve">erstaunlicherweise </w:t>
      </w:r>
      <w:r w:rsidRPr="00093F8D">
        <w:rPr>
          <w:sz w:val="24"/>
          <w:szCs w:val="24"/>
        </w:rPr>
        <w:t>so inter</w:t>
      </w:r>
      <w:r w:rsidR="001637BA" w:rsidRPr="00093F8D">
        <w:rPr>
          <w:sz w:val="24"/>
          <w:szCs w:val="24"/>
        </w:rPr>
        <w:t>essiere, dann hier: Ein Infoblat</w:t>
      </w:r>
      <w:r w:rsidRPr="00093F8D">
        <w:rPr>
          <w:sz w:val="24"/>
          <w:szCs w:val="24"/>
        </w:rPr>
        <w:t xml:space="preserve">t </w:t>
      </w:r>
      <w:r w:rsidR="001637BA" w:rsidRPr="00093F8D">
        <w:rPr>
          <w:sz w:val="24"/>
          <w:szCs w:val="24"/>
        </w:rPr>
        <w:t>mit Fotos über den Beruf der Chemisch-T</w:t>
      </w:r>
      <w:r w:rsidRPr="00093F8D">
        <w:rPr>
          <w:sz w:val="24"/>
          <w:szCs w:val="24"/>
        </w:rPr>
        <w:t xml:space="preserve">echnischen </w:t>
      </w:r>
      <w:r w:rsidR="001637BA" w:rsidRPr="00093F8D">
        <w:rPr>
          <w:sz w:val="24"/>
          <w:szCs w:val="24"/>
        </w:rPr>
        <w:t>Laborantin</w:t>
      </w:r>
      <w:r w:rsidRPr="00093F8D">
        <w:rPr>
          <w:sz w:val="24"/>
          <w:szCs w:val="24"/>
        </w:rPr>
        <w:t>.</w:t>
      </w:r>
    </w:p>
    <w:p w:rsidR="005F26C7" w:rsidRPr="00093F8D" w:rsidRDefault="005F26C7" w:rsidP="00C56C44">
      <w:pPr>
        <w:spacing w:line="360" w:lineRule="auto"/>
        <w:rPr>
          <w:sz w:val="24"/>
          <w:szCs w:val="24"/>
        </w:rPr>
      </w:pPr>
      <w:r w:rsidRPr="00093F8D">
        <w:rPr>
          <w:sz w:val="24"/>
          <w:szCs w:val="24"/>
        </w:rPr>
        <w:t xml:space="preserve">Warum habe ich </w:t>
      </w:r>
      <w:r w:rsidR="001637BA" w:rsidRPr="00093F8D">
        <w:rPr>
          <w:sz w:val="24"/>
          <w:szCs w:val="24"/>
        </w:rPr>
        <w:t>der B</w:t>
      </w:r>
      <w:r w:rsidRPr="00093F8D">
        <w:rPr>
          <w:sz w:val="24"/>
          <w:szCs w:val="24"/>
        </w:rPr>
        <w:t xml:space="preserve">erufsberaterin damals ohne Widerspruch </w:t>
      </w:r>
      <w:r w:rsidR="00FB159C" w:rsidRPr="00093F8D">
        <w:rPr>
          <w:sz w:val="24"/>
          <w:szCs w:val="24"/>
        </w:rPr>
        <w:t>das Blatt abgenommen</w:t>
      </w:r>
      <w:r w:rsidRPr="00093F8D">
        <w:rPr>
          <w:sz w:val="24"/>
          <w:szCs w:val="24"/>
        </w:rPr>
        <w:t xml:space="preserve">? Warum habe ich – </w:t>
      </w:r>
      <w:r w:rsidR="00FB159C" w:rsidRPr="00093F8D">
        <w:rPr>
          <w:sz w:val="24"/>
          <w:szCs w:val="24"/>
        </w:rPr>
        <w:t>Laborantin sein</w:t>
      </w:r>
      <w:r w:rsidRPr="00093F8D">
        <w:rPr>
          <w:sz w:val="24"/>
          <w:szCs w:val="24"/>
        </w:rPr>
        <w:t xml:space="preserve"> wollte ich nicht, ich wollte forschen! –</w:t>
      </w:r>
      <w:r w:rsidR="00EB6307">
        <w:rPr>
          <w:sz w:val="24"/>
          <w:szCs w:val="24"/>
        </w:rPr>
        <w:t xml:space="preserve"> </w:t>
      </w:r>
      <w:r w:rsidR="00FB159C" w:rsidRPr="00093F8D">
        <w:rPr>
          <w:sz w:val="24"/>
          <w:szCs w:val="24"/>
        </w:rPr>
        <w:t xml:space="preserve">es </w:t>
      </w:r>
      <w:r w:rsidR="00AA396F" w:rsidRPr="00093F8D">
        <w:rPr>
          <w:sz w:val="24"/>
          <w:szCs w:val="24"/>
        </w:rPr>
        <w:t xml:space="preserve">dann eben </w:t>
      </w:r>
      <w:r w:rsidRPr="00093F8D">
        <w:rPr>
          <w:sz w:val="24"/>
          <w:szCs w:val="24"/>
        </w:rPr>
        <w:t xml:space="preserve">sofort </w:t>
      </w:r>
      <w:r w:rsidR="00FB159C" w:rsidRPr="00093F8D">
        <w:rPr>
          <w:sz w:val="24"/>
          <w:szCs w:val="24"/>
        </w:rPr>
        <w:t xml:space="preserve">im Anschluss </w:t>
      </w:r>
      <w:r w:rsidRPr="00093F8D">
        <w:rPr>
          <w:sz w:val="24"/>
          <w:szCs w:val="24"/>
        </w:rPr>
        <w:t xml:space="preserve">in den </w:t>
      </w:r>
      <w:r w:rsidR="00FB159C" w:rsidRPr="00093F8D">
        <w:rPr>
          <w:sz w:val="24"/>
          <w:szCs w:val="24"/>
        </w:rPr>
        <w:t xml:space="preserve">Müll geworfen </w:t>
      </w:r>
      <w:r w:rsidR="00EB6307">
        <w:rPr>
          <w:sz w:val="24"/>
          <w:szCs w:val="24"/>
        </w:rPr>
        <w:t>aber</w:t>
      </w:r>
      <w:r w:rsidR="00FB159C" w:rsidRPr="00093F8D">
        <w:rPr>
          <w:sz w:val="24"/>
          <w:szCs w:val="24"/>
        </w:rPr>
        <w:t xml:space="preserve"> keine S</w:t>
      </w:r>
      <w:r w:rsidRPr="00093F8D">
        <w:rPr>
          <w:sz w:val="24"/>
          <w:szCs w:val="24"/>
        </w:rPr>
        <w:t xml:space="preserve">ekunde </w:t>
      </w:r>
      <w:r w:rsidR="00FB159C" w:rsidRPr="00093F8D">
        <w:rPr>
          <w:sz w:val="24"/>
          <w:szCs w:val="24"/>
        </w:rPr>
        <w:t xml:space="preserve">lang </w:t>
      </w:r>
      <w:r w:rsidRPr="00093F8D">
        <w:rPr>
          <w:sz w:val="24"/>
          <w:szCs w:val="24"/>
        </w:rPr>
        <w:t xml:space="preserve">daran gedacht, </w:t>
      </w:r>
      <w:r w:rsidR="00FB159C" w:rsidRPr="00093F8D">
        <w:rPr>
          <w:sz w:val="24"/>
          <w:szCs w:val="24"/>
        </w:rPr>
        <w:t xml:space="preserve">trotzdem </w:t>
      </w:r>
      <w:r w:rsidRPr="00093F8D">
        <w:rPr>
          <w:sz w:val="24"/>
          <w:szCs w:val="24"/>
        </w:rPr>
        <w:t>Chem</w:t>
      </w:r>
      <w:r w:rsidR="00FB159C" w:rsidRPr="00093F8D">
        <w:rPr>
          <w:sz w:val="24"/>
          <w:szCs w:val="24"/>
        </w:rPr>
        <w:t>ie zu studieren? Bei aller unbew</w:t>
      </w:r>
      <w:r w:rsidRPr="00093F8D">
        <w:rPr>
          <w:sz w:val="24"/>
          <w:szCs w:val="24"/>
        </w:rPr>
        <w:t xml:space="preserve">ussten Überzeugung, dass man </w:t>
      </w:r>
      <w:r w:rsidR="00FB159C" w:rsidRPr="00093F8D">
        <w:rPr>
          <w:sz w:val="24"/>
          <w:szCs w:val="24"/>
        </w:rPr>
        <w:t>als F</w:t>
      </w:r>
      <w:r w:rsidRPr="00093F8D">
        <w:rPr>
          <w:sz w:val="24"/>
          <w:szCs w:val="24"/>
        </w:rPr>
        <w:t xml:space="preserve">rau </w:t>
      </w:r>
      <w:r w:rsidR="00FB159C" w:rsidRPr="00093F8D">
        <w:rPr>
          <w:sz w:val="24"/>
          <w:szCs w:val="24"/>
        </w:rPr>
        <w:t xml:space="preserve">natürlich </w:t>
      </w:r>
      <w:r w:rsidR="00E62AE0" w:rsidRPr="00093F8D">
        <w:rPr>
          <w:sz w:val="24"/>
          <w:szCs w:val="24"/>
        </w:rPr>
        <w:t xml:space="preserve">alle </w:t>
      </w:r>
      <w:r w:rsidR="00FB159C" w:rsidRPr="00093F8D">
        <w:rPr>
          <w:sz w:val="24"/>
          <w:szCs w:val="24"/>
        </w:rPr>
        <w:t>C</w:t>
      </w:r>
      <w:r w:rsidRPr="00093F8D">
        <w:rPr>
          <w:sz w:val="24"/>
          <w:szCs w:val="24"/>
        </w:rPr>
        <w:t xml:space="preserve">hancen hätte, war offenbar die </w:t>
      </w:r>
      <w:r w:rsidR="00FB159C" w:rsidRPr="00093F8D">
        <w:rPr>
          <w:sz w:val="24"/>
          <w:szCs w:val="24"/>
        </w:rPr>
        <w:t>e</w:t>
      </w:r>
      <w:r w:rsidRPr="00093F8D">
        <w:rPr>
          <w:sz w:val="24"/>
          <w:szCs w:val="24"/>
        </w:rPr>
        <w:t xml:space="preserve">benso unbewusste Überzeugung, dass es </w:t>
      </w:r>
      <w:r w:rsidR="00FB159C" w:rsidRPr="00093F8D">
        <w:rPr>
          <w:sz w:val="24"/>
          <w:szCs w:val="24"/>
        </w:rPr>
        <w:t xml:space="preserve">nun mal </w:t>
      </w:r>
      <w:r w:rsidRPr="00093F8D">
        <w:rPr>
          <w:sz w:val="24"/>
          <w:szCs w:val="24"/>
        </w:rPr>
        <w:t>festgel</w:t>
      </w:r>
      <w:r w:rsidR="00FB159C" w:rsidRPr="00093F8D">
        <w:rPr>
          <w:sz w:val="24"/>
          <w:szCs w:val="24"/>
        </w:rPr>
        <w:t>e</w:t>
      </w:r>
      <w:r w:rsidRPr="00093F8D">
        <w:rPr>
          <w:sz w:val="24"/>
          <w:szCs w:val="24"/>
        </w:rPr>
        <w:t>gte Rollen gä</w:t>
      </w:r>
      <w:r w:rsidR="00FB159C" w:rsidRPr="00093F8D">
        <w:rPr>
          <w:sz w:val="24"/>
          <w:szCs w:val="24"/>
        </w:rPr>
        <w:t>be und an denen wäre auch nicht</w:t>
      </w:r>
      <w:r w:rsidRPr="00093F8D">
        <w:rPr>
          <w:sz w:val="24"/>
          <w:szCs w:val="24"/>
        </w:rPr>
        <w:t xml:space="preserve"> zu rütteln, um einiges stärker.</w:t>
      </w:r>
      <w:r w:rsidR="00927B02" w:rsidRPr="00093F8D">
        <w:rPr>
          <w:sz w:val="24"/>
          <w:szCs w:val="24"/>
        </w:rPr>
        <w:t xml:space="preserve"> Und nein, ungerecht gefunden habe ich das keineswegs. So war es eben. </w:t>
      </w:r>
      <w:r w:rsidR="00FB159C" w:rsidRPr="00093F8D">
        <w:rPr>
          <w:sz w:val="24"/>
          <w:szCs w:val="24"/>
        </w:rPr>
        <w:t xml:space="preserve">So war es dann wohl richtig. </w:t>
      </w:r>
      <w:r w:rsidR="00927B02" w:rsidRPr="00093F8D">
        <w:rPr>
          <w:sz w:val="24"/>
          <w:szCs w:val="24"/>
        </w:rPr>
        <w:t>So gehörte es sich.</w:t>
      </w:r>
    </w:p>
    <w:p w:rsidR="005F26C7" w:rsidRPr="00093F8D" w:rsidRDefault="00FB159C" w:rsidP="00C56C44">
      <w:pPr>
        <w:spacing w:line="360" w:lineRule="auto"/>
        <w:rPr>
          <w:sz w:val="24"/>
          <w:szCs w:val="24"/>
        </w:rPr>
      </w:pPr>
      <w:r w:rsidRPr="00093F8D">
        <w:rPr>
          <w:sz w:val="24"/>
          <w:szCs w:val="24"/>
        </w:rPr>
        <w:t>Wenn S</w:t>
      </w:r>
      <w:r w:rsidR="00927B02" w:rsidRPr="00093F8D">
        <w:rPr>
          <w:sz w:val="24"/>
          <w:szCs w:val="24"/>
        </w:rPr>
        <w:t>ie jetzt erschütt</w:t>
      </w:r>
      <w:r w:rsidRPr="00093F8D">
        <w:rPr>
          <w:sz w:val="24"/>
          <w:szCs w:val="24"/>
        </w:rPr>
        <w:t>ert sind über meinen mangelnden K</w:t>
      </w:r>
      <w:r w:rsidR="00927B02" w:rsidRPr="00093F8D">
        <w:rPr>
          <w:sz w:val="24"/>
          <w:szCs w:val="24"/>
        </w:rPr>
        <w:t>ampf</w:t>
      </w:r>
      <w:r w:rsidRPr="00093F8D">
        <w:rPr>
          <w:sz w:val="24"/>
          <w:szCs w:val="24"/>
        </w:rPr>
        <w:t>geist</w:t>
      </w:r>
      <w:r w:rsidR="00927B02" w:rsidRPr="00093F8D">
        <w:rPr>
          <w:sz w:val="24"/>
          <w:szCs w:val="24"/>
        </w:rPr>
        <w:t xml:space="preserve"> und m</w:t>
      </w:r>
      <w:r w:rsidRPr="00093F8D">
        <w:rPr>
          <w:sz w:val="24"/>
          <w:szCs w:val="24"/>
        </w:rPr>
        <w:t xml:space="preserve">ein trostlos </w:t>
      </w:r>
      <w:proofErr w:type="spellStart"/>
      <w:r w:rsidR="000301F4" w:rsidRPr="00093F8D">
        <w:rPr>
          <w:sz w:val="24"/>
          <w:szCs w:val="24"/>
        </w:rPr>
        <w:t>un</w:t>
      </w:r>
      <w:proofErr w:type="spellEnd"/>
      <w:r w:rsidR="000301F4" w:rsidRPr="00093F8D">
        <w:rPr>
          <w:sz w:val="24"/>
          <w:szCs w:val="24"/>
        </w:rPr>
        <w:t xml:space="preserve">-feministisches </w:t>
      </w:r>
      <w:r w:rsidRPr="00093F8D">
        <w:rPr>
          <w:sz w:val="24"/>
          <w:szCs w:val="24"/>
        </w:rPr>
        <w:t>B</w:t>
      </w:r>
      <w:r w:rsidR="00EE6F93" w:rsidRPr="00093F8D">
        <w:rPr>
          <w:sz w:val="24"/>
          <w:szCs w:val="24"/>
        </w:rPr>
        <w:t>ewusstsein, bedenken S</w:t>
      </w:r>
      <w:r w:rsidR="00927B02" w:rsidRPr="00093F8D">
        <w:rPr>
          <w:sz w:val="24"/>
          <w:szCs w:val="24"/>
        </w:rPr>
        <w:t xml:space="preserve">ie einfach: Die </w:t>
      </w:r>
      <w:r w:rsidR="00B05C24" w:rsidRPr="00093F8D">
        <w:rPr>
          <w:sz w:val="24"/>
          <w:szCs w:val="24"/>
        </w:rPr>
        <w:t xml:space="preserve">neue </w:t>
      </w:r>
      <w:r w:rsidR="00927B02" w:rsidRPr="00093F8D">
        <w:rPr>
          <w:sz w:val="24"/>
          <w:szCs w:val="24"/>
        </w:rPr>
        <w:t>Frauenbewegung schlich sich</w:t>
      </w:r>
      <w:r w:rsidRPr="00093F8D">
        <w:rPr>
          <w:sz w:val="24"/>
          <w:szCs w:val="24"/>
        </w:rPr>
        <w:t>,</w:t>
      </w:r>
      <w:r w:rsidR="00927B02" w:rsidRPr="00093F8D">
        <w:rPr>
          <w:sz w:val="24"/>
          <w:szCs w:val="24"/>
        </w:rPr>
        <w:t xml:space="preserve"> aus den USA kommend</w:t>
      </w:r>
      <w:r w:rsidRPr="00093F8D">
        <w:rPr>
          <w:sz w:val="24"/>
          <w:szCs w:val="24"/>
        </w:rPr>
        <w:t>,</w:t>
      </w:r>
      <w:r w:rsidR="00927B02" w:rsidRPr="00093F8D">
        <w:rPr>
          <w:sz w:val="24"/>
          <w:szCs w:val="24"/>
        </w:rPr>
        <w:t xml:space="preserve"> </w:t>
      </w:r>
      <w:r w:rsidR="00B05C24" w:rsidRPr="00093F8D">
        <w:rPr>
          <w:sz w:val="24"/>
          <w:szCs w:val="24"/>
        </w:rPr>
        <w:t xml:space="preserve">gerade erst an, </w:t>
      </w:r>
      <w:r w:rsidR="00927B02" w:rsidRPr="00093F8D">
        <w:rPr>
          <w:sz w:val="24"/>
          <w:szCs w:val="24"/>
        </w:rPr>
        <w:t xml:space="preserve">und </w:t>
      </w:r>
      <w:r w:rsidR="000301F4" w:rsidRPr="00093F8D">
        <w:rPr>
          <w:sz w:val="24"/>
          <w:szCs w:val="24"/>
        </w:rPr>
        <w:t xml:space="preserve">uns </w:t>
      </w:r>
      <w:r w:rsidR="00927B02" w:rsidRPr="00093F8D">
        <w:rPr>
          <w:sz w:val="24"/>
          <w:szCs w:val="24"/>
        </w:rPr>
        <w:t xml:space="preserve">Schülerinnen hätte sie zu dem Zeitpunkt – es gab </w:t>
      </w:r>
      <w:r w:rsidR="00AA396F" w:rsidRPr="00093F8D">
        <w:rPr>
          <w:sz w:val="24"/>
          <w:szCs w:val="24"/>
        </w:rPr>
        <w:t xml:space="preserve">ja </w:t>
      </w:r>
      <w:r w:rsidR="00927B02" w:rsidRPr="00093F8D">
        <w:rPr>
          <w:sz w:val="24"/>
          <w:szCs w:val="24"/>
        </w:rPr>
        <w:t>kein Internet – auch nur durch Zuf</w:t>
      </w:r>
      <w:r w:rsidRPr="00093F8D">
        <w:rPr>
          <w:sz w:val="24"/>
          <w:szCs w:val="24"/>
        </w:rPr>
        <w:t>all er</w:t>
      </w:r>
      <w:r w:rsidR="000301F4" w:rsidRPr="00093F8D">
        <w:rPr>
          <w:sz w:val="24"/>
          <w:szCs w:val="24"/>
        </w:rPr>
        <w:t>reichen können. D</w:t>
      </w:r>
      <w:r w:rsidRPr="00093F8D">
        <w:rPr>
          <w:sz w:val="24"/>
          <w:szCs w:val="24"/>
        </w:rPr>
        <w:t>enn die Spalten der Zeitungen füllte das T</w:t>
      </w:r>
      <w:r w:rsidR="00927B02" w:rsidRPr="00093F8D">
        <w:rPr>
          <w:sz w:val="24"/>
          <w:szCs w:val="24"/>
        </w:rPr>
        <w:t xml:space="preserve">hema </w:t>
      </w:r>
      <w:r w:rsidR="00ED5D7E" w:rsidRPr="00093F8D">
        <w:rPr>
          <w:sz w:val="24"/>
          <w:szCs w:val="24"/>
        </w:rPr>
        <w:t xml:space="preserve">damals </w:t>
      </w:r>
      <w:r w:rsidRPr="00093F8D">
        <w:rPr>
          <w:sz w:val="24"/>
          <w:szCs w:val="24"/>
        </w:rPr>
        <w:t>keinesweg</w:t>
      </w:r>
      <w:r w:rsidR="00927B02" w:rsidRPr="00093F8D">
        <w:rPr>
          <w:sz w:val="24"/>
          <w:szCs w:val="24"/>
        </w:rPr>
        <w:t>s.</w:t>
      </w:r>
    </w:p>
    <w:p w:rsidR="00927B02" w:rsidRPr="00093F8D" w:rsidRDefault="00927B02" w:rsidP="00C56C44">
      <w:pPr>
        <w:spacing w:line="360" w:lineRule="auto"/>
        <w:rPr>
          <w:sz w:val="24"/>
          <w:szCs w:val="24"/>
        </w:rPr>
      </w:pPr>
      <w:r w:rsidRPr="00093F8D">
        <w:rPr>
          <w:sz w:val="24"/>
          <w:szCs w:val="24"/>
        </w:rPr>
        <w:lastRenderedPageBreak/>
        <w:t xml:space="preserve">Im Studium begegnete </w:t>
      </w:r>
      <w:r w:rsidR="00B05C24" w:rsidRPr="00093F8D">
        <w:rPr>
          <w:sz w:val="24"/>
          <w:szCs w:val="24"/>
        </w:rPr>
        <w:t xml:space="preserve">sie </w:t>
      </w:r>
      <w:r w:rsidRPr="00093F8D">
        <w:rPr>
          <w:sz w:val="24"/>
          <w:szCs w:val="24"/>
        </w:rPr>
        <w:t>mir dann Anfang de</w:t>
      </w:r>
      <w:r w:rsidR="00FB159C" w:rsidRPr="00093F8D">
        <w:rPr>
          <w:sz w:val="24"/>
          <w:szCs w:val="24"/>
        </w:rPr>
        <w:t>r siebziger J</w:t>
      </w:r>
      <w:r w:rsidRPr="00093F8D">
        <w:rPr>
          <w:sz w:val="24"/>
          <w:szCs w:val="24"/>
        </w:rPr>
        <w:t>ahre natürlich</w:t>
      </w:r>
      <w:r w:rsidR="00FB159C" w:rsidRPr="00093F8D">
        <w:rPr>
          <w:sz w:val="24"/>
          <w:szCs w:val="24"/>
        </w:rPr>
        <w:t xml:space="preserve"> mit Macht </w:t>
      </w:r>
      <w:r w:rsidRPr="00093F8D">
        <w:rPr>
          <w:sz w:val="24"/>
          <w:szCs w:val="24"/>
        </w:rPr>
        <w:t xml:space="preserve">und </w:t>
      </w:r>
      <w:r w:rsidR="000301F4" w:rsidRPr="00093F8D">
        <w:rPr>
          <w:sz w:val="24"/>
          <w:szCs w:val="24"/>
        </w:rPr>
        <w:t>krempelte</w:t>
      </w:r>
      <w:r w:rsidRPr="00093F8D">
        <w:rPr>
          <w:sz w:val="24"/>
          <w:szCs w:val="24"/>
        </w:rPr>
        <w:t xml:space="preserve"> </w:t>
      </w:r>
      <w:r w:rsidR="00B05C24" w:rsidRPr="00093F8D">
        <w:rPr>
          <w:sz w:val="24"/>
          <w:szCs w:val="24"/>
        </w:rPr>
        <w:t xml:space="preserve">viele </w:t>
      </w:r>
      <w:r w:rsidRPr="00093F8D">
        <w:rPr>
          <w:sz w:val="24"/>
          <w:szCs w:val="24"/>
        </w:rPr>
        <w:t>meine</w:t>
      </w:r>
      <w:r w:rsidR="00B05C24" w:rsidRPr="00093F8D">
        <w:rPr>
          <w:sz w:val="24"/>
          <w:szCs w:val="24"/>
        </w:rPr>
        <w:t>r</w:t>
      </w:r>
      <w:r w:rsidRPr="00093F8D">
        <w:rPr>
          <w:sz w:val="24"/>
          <w:szCs w:val="24"/>
        </w:rPr>
        <w:t xml:space="preserve"> Überzeugungen</w:t>
      </w:r>
      <w:r w:rsidR="000301F4" w:rsidRPr="00093F8D">
        <w:rPr>
          <w:sz w:val="24"/>
          <w:szCs w:val="24"/>
        </w:rPr>
        <w:t xml:space="preserve"> um</w:t>
      </w:r>
      <w:r w:rsidRPr="00093F8D">
        <w:rPr>
          <w:sz w:val="24"/>
          <w:szCs w:val="24"/>
        </w:rPr>
        <w:t>. Trot</w:t>
      </w:r>
      <w:r w:rsidR="00FB159C" w:rsidRPr="00093F8D">
        <w:rPr>
          <w:sz w:val="24"/>
          <w:szCs w:val="24"/>
        </w:rPr>
        <w:t>zdem, und das ist natürlich grot</w:t>
      </w:r>
      <w:r w:rsidRPr="00093F8D">
        <w:rPr>
          <w:sz w:val="24"/>
          <w:szCs w:val="24"/>
        </w:rPr>
        <w:t>esk</w:t>
      </w:r>
      <w:proofErr w:type="gramStart"/>
      <w:r w:rsidRPr="00093F8D">
        <w:rPr>
          <w:sz w:val="24"/>
          <w:szCs w:val="24"/>
        </w:rPr>
        <w:t>!,</w:t>
      </w:r>
      <w:proofErr w:type="gramEnd"/>
      <w:r w:rsidRPr="00093F8D">
        <w:rPr>
          <w:sz w:val="24"/>
          <w:szCs w:val="24"/>
        </w:rPr>
        <w:t xml:space="preserve"> </w:t>
      </w:r>
      <w:r w:rsidR="00ED5D7E" w:rsidRPr="00093F8D">
        <w:rPr>
          <w:sz w:val="24"/>
          <w:szCs w:val="24"/>
        </w:rPr>
        <w:t>fand ich all</w:t>
      </w:r>
      <w:r w:rsidR="00FB159C" w:rsidRPr="00093F8D">
        <w:rPr>
          <w:sz w:val="24"/>
          <w:szCs w:val="24"/>
        </w:rPr>
        <w:t>es, was ich da so las und diskutierte,</w:t>
      </w:r>
      <w:r w:rsidR="00ED5D7E" w:rsidRPr="00093F8D">
        <w:rPr>
          <w:sz w:val="24"/>
          <w:szCs w:val="24"/>
        </w:rPr>
        <w:t xml:space="preserve"> zwar grauenvoll un</w:t>
      </w:r>
      <w:r w:rsidR="0036038A" w:rsidRPr="00093F8D">
        <w:rPr>
          <w:sz w:val="24"/>
          <w:szCs w:val="24"/>
        </w:rPr>
        <w:t>fair</w:t>
      </w:r>
      <w:r w:rsidR="00ED5D7E" w:rsidRPr="00093F8D">
        <w:rPr>
          <w:sz w:val="24"/>
          <w:szCs w:val="24"/>
        </w:rPr>
        <w:t xml:space="preserve"> – glaubte aber im tiefsten Inneren</w:t>
      </w:r>
      <w:r w:rsidR="00FB159C" w:rsidRPr="00093F8D">
        <w:rPr>
          <w:sz w:val="24"/>
          <w:szCs w:val="24"/>
        </w:rPr>
        <w:t xml:space="preserve"> trotzdem immer noch</w:t>
      </w:r>
      <w:r w:rsidR="00ED5D7E" w:rsidRPr="00093F8D">
        <w:rPr>
          <w:sz w:val="24"/>
          <w:szCs w:val="24"/>
        </w:rPr>
        <w:t>, dass es mich</w:t>
      </w:r>
      <w:r w:rsidR="00FB159C" w:rsidRPr="00093F8D">
        <w:rPr>
          <w:sz w:val="24"/>
          <w:szCs w:val="24"/>
        </w:rPr>
        <w:t xml:space="preserve"> und mein Leben</w:t>
      </w:r>
      <w:r w:rsidR="00ED5D7E" w:rsidRPr="00093F8D">
        <w:rPr>
          <w:sz w:val="24"/>
          <w:szCs w:val="24"/>
        </w:rPr>
        <w:t xml:space="preserve"> eigentlich nicht beträfe. Ich würde einen guten Abschluss machen und </w:t>
      </w:r>
      <w:r w:rsidR="00AA396F" w:rsidRPr="00093F8D">
        <w:rPr>
          <w:sz w:val="24"/>
          <w:szCs w:val="24"/>
        </w:rPr>
        <w:t xml:space="preserve">danach </w:t>
      </w:r>
      <w:r w:rsidR="00B05C24" w:rsidRPr="00093F8D">
        <w:rPr>
          <w:sz w:val="24"/>
          <w:szCs w:val="24"/>
        </w:rPr>
        <w:t>leben, wie</w:t>
      </w:r>
      <w:r w:rsidR="00EE6F93" w:rsidRPr="00093F8D">
        <w:rPr>
          <w:sz w:val="24"/>
          <w:szCs w:val="24"/>
        </w:rPr>
        <w:t>,</w:t>
      </w:r>
      <w:r w:rsidR="00B05C24" w:rsidRPr="00093F8D">
        <w:rPr>
          <w:sz w:val="24"/>
          <w:szCs w:val="24"/>
        </w:rPr>
        <w:t xml:space="preserve"> und </w:t>
      </w:r>
      <w:r w:rsidR="00FB159C" w:rsidRPr="00093F8D">
        <w:rPr>
          <w:sz w:val="24"/>
          <w:szCs w:val="24"/>
        </w:rPr>
        <w:t xml:space="preserve">werden, was ich wollte. </w:t>
      </w:r>
      <w:r w:rsidR="000301F4" w:rsidRPr="00093F8D">
        <w:rPr>
          <w:sz w:val="24"/>
          <w:szCs w:val="24"/>
        </w:rPr>
        <w:t>Ich hatte nichts verstanden.</w:t>
      </w:r>
    </w:p>
    <w:p w:rsidR="00ED5D7E" w:rsidRPr="00093F8D" w:rsidRDefault="00ED5D7E" w:rsidP="00C56C44">
      <w:pPr>
        <w:spacing w:line="360" w:lineRule="auto"/>
        <w:rPr>
          <w:sz w:val="24"/>
          <w:szCs w:val="24"/>
        </w:rPr>
      </w:pPr>
      <w:r w:rsidRPr="00093F8D">
        <w:rPr>
          <w:sz w:val="24"/>
          <w:szCs w:val="24"/>
        </w:rPr>
        <w:t xml:space="preserve">Erst als ich mich dann </w:t>
      </w:r>
      <w:r w:rsidR="00BA59AC" w:rsidRPr="00093F8D">
        <w:rPr>
          <w:sz w:val="24"/>
          <w:szCs w:val="24"/>
        </w:rPr>
        <w:t>nach</w:t>
      </w:r>
      <w:r w:rsidRPr="00093F8D">
        <w:rPr>
          <w:sz w:val="24"/>
          <w:szCs w:val="24"/>
        </w:rPr>
        <w:t xml:space="preserve"> meinem 2. Staatsexamen als Lehre</w:t>
      </w:r>
      <w:r w:rsidR="00FB159C" w:rsidRPr="00093F8D">
        <w:rPr>
          <w:sz w:val="24"/>
          <w:szCs w:val="24"/>
        </w:rPr>
        <w:t>rin dem Schulleiter eines Hamburger G</w:t>
      </w:r>
      <w:r w:rsidRPr="00093F8D">
        <w:rPr>
          <w:sz w:val="24"/>
          <w:szCs w:val="24"/>
        </w:rPr>
        <w:t>ymnasiums vorstellte, arrogant überzeugt , er würde mich wegen meiner</w:t>
      </w:r>
      <w:r w:rsidR="00FB159C" w:rsidRPr="00093F8D">
        <w:rPr>
          <w:sz w:val="24"/>
          <w:szCs w:val="24"/>
        </w:rPr>
        <w:t xml:space="preserve"> doch ziemlich guten Noten mit B</w:t>
      </w:r>
      <w:r w:rsidRPr="00093F8D">
        <w:rPr>
          <w:sz w:val="24"/>
          <w:szCs w:val="24"/>
        </w:rPr>
        <w:t xml:space="preserve">egeisterung willkommen heißen, wurde ich mit einem Schlag auf den </w:t>
      </w:r>
      <w:r w:rsidR="00FB159C" w:rsidRPr="00093F8D">
        <w:rPr>
          <w:sz w:val="24"/>
          <w:szCs w:val="24"/>
        </w:rPr>
        <w:t>B</w:t>
      </w:r>
      <w:r w:rsidRPr="00093F8D">
        <w:rPr>
          <w:sz w:val="24"/>
          <w:szCs w:val="24"/>
        </w:rPr>
        <w:t xml:space="preserve">oden der </w:t>
      </w:r>
      <w:r w:rsidR="00FB159C" w:rsidRPr="00093F8D">
        <w:rPr>
          <w:sz w:val="24"/>
          <w:szCs w:val="24"/>
        </w:rPr>
        <w:t>Realität</w:t>
      </w:r>
      <w:r w:rsidRPr="00093F8D">
        <w:rPr>
          <w:sz w:val="24"/>
          <w:szCs w:val="24"/>
        </w:rPr>
        <w:t xml:space="preserve"> ge</w:t>
      </w:r>
      <w:r w:rsidR="00FB159C" w:rsidRPr="00093F8D">
        <w:rPr>
          <w:sz w:val="24"/>
          <w:szCs w:val="24"/>
        </w:rPr>
        <w:t>zerrt. Ob ich denn vorhätte, K</w:t>
      </w:r>
      <w:r w:rsidRPr="00093F8D">
        <w:rPr>
          <w:sz w:val="24"/>
          <w:szCs w:val="24"/>
        </w:rPr>
        <w:t>inder zu habe</w:t>
      </w:r>
      <w:r w:rsidR="00FB159C" w:rsidRPr="00093F8D">
        <w:rPr>
          <w:sz w:val="24"/>
          <w:szCs w:val="24"/>
        </w:rPr>
        <w:t>n?, fragte</w:t>
      </w:r>
      <w:r w:rsidRPr="00093F8D">
        <w:rPr>
          <w:sz w:val="24"/>
          <w:szCs w:val="24"/>
        </w:rPr>
        <w:t xml:space="preserve"> der </w:t>
      </w:r>
      <w:r w:rsidR="00BA59AC" w:rsidRPr="00093F8D">
        <w:rPr>
          <w:sz w:val="24"/>
          <w:szCs w:val="24"/>
        </w:rPr>
        <w:t>Herr hinter dem Schreibtisch</w:t>
      </w:r>
      <w:r w:rsidRPr="00093F8D">
        <w:rPr>
          <w:sz w:val="24"/>
          <w:szCs w:val="24"/>
        </w:rPr>
        <w:t xml:space="preserve"> – eine </w:t>
      </w:r>
      <w:r w:rsidR="00FB159C" w:rsidRPr="00093F8D">
        <w:rPr>
          <w:sz w:val="24"/>
          <w:szCs w:val="24"/>
        </w:rPr>
        <w:t>F</w:t>
      </w:r>
      <w:r w:rsidRPr="00093F8D">
        <w:rPr>
          <w:sz w:val="24"/>
          <w:szCs w:val="24"/>
        </w:rPr>
        <w:t>rage, d</w:t>
      </w:r>
      <w:r w:rsidR="00FB159C" w:rsidRPr="00093F8D">
        <w:rPr>
          <w:sz w:val="24"/>
          <w:szCs w:val="24"/>
        </w:rPr>
        <w:t>ie damals vielleicht schon ebens</w:t>
      </w:r>
      <w:r w:rsidRPr="00093F8D">
        <w:rPr>
          <w:sz w:val="24"/>
          <w:szCs w:val="24"/>
        </w:rPr>
        <w:t>o wenig zulässig war, wie sie es heute i</w:t>
      </w:r>
      <w:r w:rsidR="00FB159C" w:rsidRPr="00093F8D">
        <w:rPr>
          <w:sz w:val="24"/>
          <w:szCs w:val="24"/>
        </w:rPr>
        <w:t>st, ab</w:t>
      </w:r>
      <w:r w:rsidR="00AA396F" w:rsidRPr="00093F8D">
        <w:rPr>
          <w:sz w:val="24"/>
          <w:szCs w:val="24"/>
        </w:rPr>
        <w:t>e</w:t>
      </w:r>
      <w:r w:rsidR="00FB159C" w:rsidRPr="00093F8D">
        <w:rPr>
          <w:sz w:val="24"/>
          <w:szCs w:val="24"/>
        </w:rPr>
        <w:t xml:space="preserve">r nicht </w:t>
      </w:r>
      <w:r w:rsidR="00D07DC5" w:rsidRPr="00093F8D">
        <w:rPr>
          <w:sz w:val="24"/>
          <w:szCs w:val="24"/>
        </w:rPr>
        <w:t>allzu</w:t>
      </w:r>
      <w:r w:rsidR="00FB159C" w:rsidRPr="00093F8D">
        <w:rPr>
          <w:sz w:val="24"/>
          <w:szCs w:val="24"/>
        </w:rPr>
        <w:t xml:space="preserve"> überraschend, wenn man bedenkt, dass </w:t>
      </w:r>
      <w:r w:rsidR="004A7523" w:rsidRPr="00093F8D">
        <w:rPr>
          <w:sz w:val="24"/>
          <w:szCs w:val="24"/>
        </w:rPr>
        <w:t xml:space="preserve">erst </w:t>
      </w:r>
      <w:r w:rsidR="00E62AE0" w:rsidRPr="00093F8D">
        <w:rPr>
          <w:sz w:val="24"/>
          <w:szCs w:val="24"/>
        </w:rPr>
        <w:t xml:space="preserve">zwanzig Jahre vorher </w:t>
      </w:r>
      <w:r w:rsidR="004A7523" w:rsidRPr="00093F8D">
        <w:rPr>
          <w:sz w:val="24"/>
          <w:szCs w:val="24"/>
        </w:rPr>
        <w:t>der bis dahin gesetzlich festgeschriebene Lehrerinnenzölibat</w:t>
      </w:r>
      <w:r w:rsidR="004A7523" w:rsidRPr="00093F8D">
        <w:rPr>
          <w:color w:val="FF0000"/>
          <w:sz w:val="24"/>
          <w:szCs w:val="24"/>
        </w:rPr>
        <w:t xml:space="preserve"> </w:t>
      </w:r>
      <w:r w:rsidR="00D07DC5" w:rsidRPr="00093F8D">
        <w:rPr>
          <w:sz w:val="24"/>
          <w:szCs w:val="24"/>
        </w:rPr>
        <w:t xml:space="preserve">überall in Deutschland abgeschafft </w:t>
      </w:r>
      <w:r w:rsidR="004A7523" w:rsidRPr="00093F8D">
        <w:rPr>
          <w:sz w:val="24"/>
          <w:szCs w:val="24"/>
        </w:rPr>
        <w:t xml:space="preserve">worden war. </w:t>
      </w:r>
      <w:r w:rsidRPr="00093F8D">
        <w:rPr>
          <w:sz w:val="24"/>
          <w:szCs w:val="24"/>
        </w:rPr>
        <w:t xml:space="preserve">Junge Kolleginnen, die Kinder bekämen und </w:t>
      </w:r>
      <w:r w:rsidR="00FB159C" w:rsidRPr="00093F8D">
        <w:rPr>
          <w:sz w:val="24"/>
          <w:szCs w:val="24"/>
        </w:rPr>
        <w:t xml:space="preserve">für eine Weile mit der Berufstätigkeit </w:t>
      </w:r>
      <w:r w:rsidRPr="00093F8D">
        <w:rPr>
          <w:sz w:val="24"/>
          <w:szCs w:val="24"/>
        </w:rPr>
        <w:t xml:space="preserve">aussetzten, </w:t>
      </w:r>
      <w:r w:rsidR="00FB159C" w:rsidRPr="00093F8D">
        <w:rPr>
          <w:sz w:val="24"/>
          <w:szCs w:val="24"/>
        </w:rPr>
        <w:t>brächten den S</w:t>
      </w:r>
      <w:r w:rsidRPr="00093F8D">
        <w:rPr>
          <w:sz w:val="24"/>
          <w:szCs w:val="24"/>
        </w:rPr>
        <w:t>chulalltag immer so furchtbar durcheinander. Es wäre sicher einleuchtend, dass männliche</w:t>
      </w:r>
      <w:r w:rsidR="00A7195C" w:rsidRPr="00093F8D">
        <w:rPr>
          <w:sz w:val="24"/>
          <w:szCs w:val="24"/>
        </w:rPr>
        <w:t xml:space="preserve"> Lehrer, auch im Interesse der S</w:t>
      </w:r>
      <w:r w:rsidRPr="00093F8D">
        <w:rPr>
          <w:sz w:val="24"/>
          <w:szCs w:val="24"/>
        </w:rPr>
        <w:t>c</w:t>
      </w:r>
      <w:r w:rsidR="00A7195C" w:rsidRPr="00093F8D">
        <w:rPr>
          <w:sz w:val="24"/>
          <w:szCs w:val="24"/>
        </w:rPr>
        <w:t>hüler, eigentlich nur in deren I</w:t>
      </w:r>
      <w:r w:rsidRPr="00093F8D">
        <w:rPr>
          <w:sz w:val="24"/>
          <w:szCs w:val="24"/>
        </w:rPr>
        <w:t>nteresse</w:t>
      </w:r>
      <w:proofErr w:type="gramStart"/>
      <w:r w:rsidR="00A7195C" w:rsidRPr="00093F8D">
        <w:rPr>
          <w:sz w:val="24"/>
          <w:szCs w:val="24"/>
        </w:rPr>
        <w:t>!</w:t>
      </w:r>
      <w:r w:rsidRPr="00093F8D">
        <w:rPr>
          <w:sz w:val="24"/>
          <w:szCs w:val="24"/>
        </w:rPr>
        <w:t>,</w:t>
      </w:r>
      <w:proofErr w:type="gramEnd"/>
      <w:r w:rsidRPr="00093F8D">
        <w:rPr>
          <w:sz w:val="24"/>
          <w:szCs w:val="24"/>
        </w:rPr>
        <w:t xml:space="preserve"> darum willkommener wäre</w:t>
      </w:r>
      <w:r w:rsidR="00A7195C" w:rsidRPr="00093F8D">
        <w:rPr>
          <w:sz w:val="24"/>
          <w:szCs w:val="24"/>
        </w:rPr>
        <w:t>n</w:t>
      </w:r>
      <w:r w:rsidRPr="00093F8D">
        <w:rPr>
          <w:sz w:val="24"/>
          <w:szCs w:val="24"/>
        </w:rPr>
        <w:t>.</w:t>
      </w:r>
    </w:p>
    <w:p w:rsidR="00A7195C" w:rsidRPr="00093F8D" w:rsidRDefault="00A7195C" w:rsidP="00C56C44">
      <w:pPr>
        <w:spacing w:line="360" w:lineRule="auto"/>
        <w:rPr>
          <w:sz w:val="24"/>
          <w:szCs w:val="24"/>
        </w:rPr>
      </w:pPr>
      <w:r w:rsidRPr="00093F8D">
        <w:rPr>
          <w:sz w:val="24"/>
          <w:szCs w:val="24"/>
        </w:rPr>
        <w:t>Auf der Rückfahrt hatte ich zum ersten Mal in meinem Leben eine Panikattacke</w:t>
      </w:r>
      <w:r w:rsidR="005E6F60" w:rsidRPr="00093F8D">
        <w:rPr>
          <w:sz w:val="24"/>
          <w:szCs w:val="24"/>
        </w:rPr>
        <w:t xml:space="preserve"> und fand nur mit Mühe nach Hause zurück</w:t>
      </w:r>
      <w:r w:rsidRPr="00093F8D">
        <w:rPr>
          <w:sz w:val="24"/>
          <w:szCs w:val="24"/>
        </w:rPr>
        <w:t xml:space="preserve">. Erst in diesem Schulleiterzimmer </w:t>
      </w:r>
      <w:r w:rsidR="00ED5D7E" w:rsidRPr="00093F8D">
        <w:rPr>
          <w:sz w:val="24"/>
          <w:szCs w:val="24"/>
        </w:rPr>
        <w:t xml:space="preserve"> war mir </w:t>
      </w:r>
      <w:r w:rsidRPr="00093F8D">
        <w:rPr>
          <w:sz w:val="24"/>
          <w:szCs w:val="24"/>
        </w:rPr>
        <w:t xml:space="preserve">bewusst geworden, dass </w:t>
      </w:r>
      <w:r w:rsidR="005E6F60" w:rsidRPr="00093F8D">
        <w:rPr>
          <w:sz w:val="24"/>
          <w:szCs w:val="24"/>
        </w:rPr>
        <w:t xml:space="preserve">die Frage: </w:t>
      </w:r>
      <w:r w:rsidR="005E6F60" w:rsidRPr="0017477E">
        <w:rPr>
          <w:i/>
          <w:sz w:val="24"/>
          <w:szCs w:val="24"/>
        </w:rPr>
        <w:t>Mann oder Frau?</w:t>
      </w:r>
      <w:r w:rsidR="005E6F60" w:rsidRPr="00093F8D">
        <w:rPr>
          <w:sz w:val="24"/>
          <w:szCs w:val="24"/>
        </w:rPr>
        <w:t xml:space="preserve"> </w:t>
      </w:r>
      <w:r w:rsidRPr="00093F8D">
        <w:rPr>
          <w:sz w:val="24"/>
          <w:szCs w:val="24"/>
        </w:rPr>
        <w:t xml:space="preserve">auch </w:t>
      </w:r>
      <w:r w:rsidR="004A7523" w:rsidRPr="00093F8D">
        <w:rPr>
          <w:sz w:val="24"/>
          <w:szCs w:val="24"/>
        </w:rPr>
        <w:t>für mein</w:t>
      </w:r>
      <w:r w:rsidRPr="00093F8D">
        <w:rPr>
          <w:sz w:val="24"/>
          <w:szCs w:val="24"/>
        </w:rPr>
        <w:t xml:space="preserve"> </w:t>
      </w:r>
      <w:r w:rsidR="00ED5D7E" w:rsidRPr="00093F8D">
        <w:rPr>
          <w:sz w:val="24"/>
          <w:szCs w:val="24"/>
        </w:rPr>
        <w:t xml:space="preserve">Leben </w:t>
      </w:r>
      <w:r w:rsidR="004A7523" w:rsidRPr="00093F8D">
        <w:rPr>
          <w:sz w:val="24"/>
          <w:szCs w:val="24"/>
        </w:rPr>
        <w:t>entscheidend war</w:t>
      </w:r>
      <w:r w:rsidRPr="00093F8D">
        <w:rPr>
          <w:sz w:val="24"/>
          <w:szCs w:val="24"/>
        </w:rPr>
        <w:t>.</w:t>
      </w:r>
      <w:r w:rsidR="00D07DC5" w:rsidRPr="00093F8D">
        <w:rPr>
          <w:sz w:val="24"/>
          <w:szCs w:val="24"/>
        </w:rPr>
        <w:t xml:space="preserve"> Meinem Mann hatte niemand diese Frage gestellt.</w:t>
      </w:r>
    </w:p>
    <w:p w:rsidR="004A7523" w:rsidRPr="00093F8D" w:rsidRDefault="005E6F60" w:rsidP="00C56C44">
      <w:pPr>
        <w:spacing w:line="360" w:lineRule="auto"/>
        <w:rPr>
          <w:sz w:val="24"/>
          <w:szCs w:val="24"/>
        </w:rPr>
      </w:pPr>
      <w:r w:rsidRPr="00093F8D">
        <w:rPr>
          <w:sz w:val="24"/>
          <w:szCs w:val="24"/>
        </w:rPr>
        <w:t xml:space="preserve">Und das war </w:t>
      </w:r>
      <w:r w:rsidR="00AA396F" w:rsidRPr="00093F8D">
        <w:rPr>
          <w:sz w:val="24"/>
          <w:szCs w:val="24"/>
        </w:rPr>
        <w:t>erst der Anfang</w:t>
      </w:r>
      <w:r w:rsidR="00A7195C" w:rsidRPr="00093F8D">
        <w:rPr>
          <w:sz w:val="24"/>
          <w:szCs w:val="24"/>
        </w:rPr>
        <w:t>. Als wenige Jahre später mein M</w:t>
      </w:r>
      <w:r w:rsidR="00ED5D7E" w:rsidRPr="00093F8D">
        <w:rPr>
          <w:sz w:val="24"/>
          <w:szCs w:val="24"/>
        </w:rPr>
        <w:t xml:space="preserve">ann und ich unser erstes Kind </w:t>
      </w:r>
      <w:r w:rsidR="00A7195C" w:rsidRPr="00093F8D">
        <w:rPr>
          <w:sz w:val="24"/>
          <w:szCs w:val="24"/>
        </w:rPr>
        <w:t>zur Adoption aufgenommen hatten</w:t>
      </w:r>
      <w:r w:rsidRPr="00093F8D">
        <w:rPr>
          <w:sz w:val="24"/>
          <w:szCs w:val="24"/>
        </w:rPr>
        <w:t xml:space="preserve">, nur weniger Tage </w:t>
      </w:r>
      <w:r w:rsidR="00AA396F" w:rsidRPr="00093F8D">
        <w:rPr>
          <w:sz w:val="24"/>
          <w:szCs w:val="24"/>
        </w:rPr>
        <w:t xml:space="preserve">nach seiner Geburt, </w:t>
      </w:r>
      <w:r w:rsidR="00ED5D7E" w:rsidRPr="00093F8D">
        <w:rPr>
          <w:sz w:val="24"/>
          <w:szCs w:val="24"/>
        </w:rPr>
        <w:t xml:space="preserve"> und ich nach d</w:t>
      </w:r>
      <w:r w:rsidR="00A7195C" w:rsidRPr="00093F8D">
        <w:rPr>
          <w:sz w:val="24"/>
          <w:szCs w:val="24"/>
        </w:rPr>
        <w:t>er Familienpause zurück in den B</w:t>
      </w:r>
      <w:r w:rsidR="00ED5D7E" w:rsidRPr="00093F8D">
        <w:rPr>
          <w:sz w:val="24"/>
          <w:szCs w:val="24"/>
        </w:rPr>
        <w:t>eruf wollte</w:t>
      </w:r>
      <w:r w:rsidR="00A7195C" w:rsidRPr="00093F8D">
        <w:rPr>
          <w:sz w:val="24"/>
          <w:szCs w:val="24"/>
        </w:rPr>
        <w:t xml:space="preserve">, </w:t>
      </w:r>
      <w:r w:rsidR="000022F9" w:rsidRPr="00093F8D">
        <w:rPr>
          <w:sz w:val="24"/>
          <w:szCs w:val="24"/>
        </w:rPr>
        <w:t xml:space="preserve">meldete sich </w:t>
      </w:r>
      <w:r w:rsidRPr="00093F8D">
        <w:rPr>
          <w:sz w:val="24"/>
          <w:szCs w:val="24"/>
        </w:rPr>
        <w:t>das Jugendamt. Z</w:t>
      </w:r>
      <w:r w:rsidR="00AA396F" w:rsidRPr="00093F8D">
        <w:rPr>
          <w:sz w:val="24"/>
          <w:szCs w:val="24"/>
        </w:rPr>
        <w:t>wei Wochen hatte ich schon wieder als L</w:t>
      </w:r>
      <w:r w:rsidR="00ED5D7E" w:rsidRPr="00093F8D">
        <w:rPr>
          <w:sz w:val="24"/>
          <w:szCs w:val="24"/>
        </w:rPr>
        <w:t xml:space="preserve">ehrerin gearbeitet, da </w:t>
      </w:r>
      <w:r w:rsidR="000022F9" w:rsidRPr="00093F8D">
        <w:rPr>
          <w:sz w:val="24"/>
          <w:szCs w:val="24"/>
        </w:rPr>
        <w:t xml:space="preserve">wurde mir in </w:t>
      </w:r>
      <w:r w:rsidR="004A7523" w:rsidRPr="00093F8D">
        <w:rPr>
          <w:sz w:val="24"/>
          <w:szCs w:val="24"/>
        </w:rPr>
        <w:t>mehrer</w:t>
      </w:r>
      <w:r w:rsidR="000022F9" w:rsidRPr="00093F8D">
        <w:rPr>
          <w:sz w:val="24"/>
          <w:szCs w:val="24"/>
        </w:rPr>
        <w:t>en T</w:t>
      </w:r>
      <w:r w:rsidR="00ED5D7E" w:rsidRPr="00093F8D">
        <w:rPr>
          <w:sz w:val="24"/>
          <w:szCs w:val="24"/>
        </w:rPr>
        <w:t xml:space="preserve">elefonaten vermittelt, dass es so aber nun </w:t>
      </w:r>
      <w:r w:rsidR="000022F9" w:rsidRPr="00093F8D">
        <w:rPr>
          <w:sz w:val="24"/>
          <w:szCs w:val="24"/>
        </w:rPr>
        <w:t xml:space="preserve">wirklich </w:t>
      </w:r>
      <w:r w:rsidR="00ED5D7E" w:rsidRPr="00093F8D">
        <w:rPr>
          <w:sz w:val="24"/>
          <w:szCs w:val="24"/>
        </w:rPr>
        <w:t>nicht ginge.</w:t>
      </w:r>
      <w:r w:rsidR="000022F9" w:rsidRPr="00093F8D">
        <w:rPr>
          <w:sz w:val="24"/>
          <w:szCs w:val="24"/>
        </w:rPr>
        <w:t xml:space="preserve"> Eine M</w:t>
      </w:r>
      <w:r w:rsidR="00A620A8" w:rsidRPr="00093F8D">
        <w:rPr>
          <w:sz w:val="24"/>
          <w:szCs w:val="24"/>
        </w:rPr>
        <w:t xml:space="preserve">utter wäre </w:t>
      </w:r>
      <w:r w:rsidR="004A7523" w:rsidRPr="00093F8D">
        <w:rPr>
          <w:sz w:val="24"/>
          <w:szCs w:val="24"/>
        </w:rPr>
        <w:t xml:space="preserve">schließlich </w:t>
      </w:r>
      <w:r w:rsidR="00A620A8" w:rsidRPr="00093F8D">
        <w:rPr>
          <w:sz w:val="24"/>
          <w:szCs w:val="24"/>
        </w:rPr>
        <w:t>eine Mutter und</w:t>
      </w:r>
      <w:r w:rsidR="000022F9" w:rsidRPr="00093F8D">
        <w:rPr>
          <w:sz w:val="24"/>
          <w:szCs w:val="24"/>
        </w:rPr>
        <w:t xml:space="preserve"> gehöre nach Hause </w:t>
      </w:r>
      <w:r w:rsidR="00A620A8" w:rsidRPr="00093F8D">
        <w:rPr>
          <w:sz w:val="24"/>
          <w:szCs w:val="24"/>
        </w:rPr>
        <w:t>zu ihrem K</w:t>
      </w:r>
      <w:r w:rsidR="00082BCE" w:rsidRPr="00093F8D">
        <w:rPr>
          <w:sz w:val="24"/>
          <w:szCs w:val="24"/>
        </w:rPr>
        <w:t>ind.</w:t>
      </w:r>
      <w:r w:rsidR="000022F9" w:rsidRPr="00093F8D">
        <w:rPr>
          <w:sz w:val="24"/>
          <w:szCs w:val="24"/>
        </w:rPr>
        <w:t xml:space="preserve"> </w:t>
      </w:r>
    </w:p>
    <w:p w:rsidR="00ED5D7E" w:rsidRPr="00093F8D" w:rsidRDefault="000022F9" w:rsidP="00C56C44">
      <w:pPr>
        <w:spacing w:line="360" w:lineRule="auto"/>
        <w:rPr>
          <w:sz w:val="24"/>
          <w:szCs w:val="24"/>
        </w:rPr>
      </w:pPr>
      <w:r w:rsidRPr="00093F8D">
        <w:rPr>
          <w:sz w:val="24"/>
          <w:szCs w:val="24"/>
        </w:rPr>
        <w:t xml:space="preserve"> </w:t>
      </w:r>
      <w:r w:rsidR="00A620A8" w:rsidRPr="00093F8D">
        <w:rPr>
          <w:sz w:val="24"/>
          <w:szCs w:val="24"/>
        </w:rPr>
        <w:t>Ich glaube nicht, dass das</w:t>
      </w:r>
      <w:r w:rsidR="0022543F" w:rsidRPr="00093F8D">
        <w:rPr>
          <w:sz w:val="24"/>
          <w:szCs w:val="24"/>
        </w:rPr>
        <w:t xml:space="preserve"> </w:t>
      </w:r>
      <w:r w:rsidR="00A620A8" w:rsidRPr="00093F8D">
        <w:rPr>
          <w:sz w:val="24"/>
          <w:szCs w:val="24"/>
        </w:rPr>
        <w:t xml:space="preserve"> Jugendamt</w:t>
      </w:r>
      <w:r w:rsidR="004A7523" w:rsidRPr="00093F8D">
        <w:rPr>
          <w:sz w:val="24"/>
          <w:szCs w:val="24"/>
        </w:rPr>
        <w:t xml:space="preserve"> </w:t>
      </w:r>
      <w:r w:rsidR="00A620A8" w:rsidRPr="00093F8D">
        <w:rPr>
          <w:sz w:val="24"/>
          <w:szCs w:val="24"/>
        </w:rPr>
        <w:t xml:space="preserve">uns </w:t>
      </w:r>
      <w:r w:rsidRPr="00093F8D">
        <w:rPr>
          <w:sz w:val="24"/>
          <w:szCs w:val="24"/>
        </w:rPr>
        <w:t>unseren Sohn</w:t>
      </w:r>
      <w:r w:rsidR="00A620A8" w:rsidRPr="00093F8D">
        <w:rPr>
          <w:sz w:val="24"/>
          <w:szCs w:val="24"/>
        </w:rPr>
        <w:t xml:space="preserve"> </w:t>
      </w:r>
      <w:r w:rsidR="004A7523" w:rsidRPr="00093F8D">
        <w:rPr>
          <w:sz w:val="24"/>
          <w:szCs w:val="24"/>
        </w:rPr>
        <w:t xml:space="preserve">tatsächlich </w:t>
      </w:r>
      <w:r w:rsidR="00A620A8" w:rsidRPr="00093F8D">
        <w:rPr>
          <w:sz w:val="24"/>
          <w:szCs w:val="24"/>
        </w:rPr>
        <w:t>wieder weggenommen hätte – das habe ich auch damals nicht wirklich geglaubt. Da mein Mann und ich abe</w:t>
      </w:r>
      <w:r w:rsidRPr="00093F8D">
        <w:rPr>
          <w:sz w:val="24"/>
          <w:szCs w:val="24"/>
        </w:rPr>
        <w:t>r von eben diesem Jugendamt ein zweites K</w:t>
      </w:r>
      <w:r w:rsidR="00A620A8" w:rsidRPr="00093F8D">
        <w:rPr>
          <w:sz w:val="24"/>
          <w:szCs w:val="24"/>
        </w:rPr>
        <w:t xml:space="preserve">ind wollten, </w:t>
      </w:r>
      <w:r w:rsidRPr="00093F8D">
        <w:rPr>
          <w:sz w:val="24"/>
          <w:szCs w:val="24"/>
        </w:rPr>
        <w:t xml:space="preserve">das es einer so </w:t>
      </w:r>
      <w:proofErr w:type="spellStart"/>
      <w:r w:rsidRPr="00093F8D">
        <w:rPr>
          <w:sz w:val="24"/>
          <w:szCs w:val="24"/>
        </w:rPr>
        <w:t>unmütterlichen</w:t>
      </w:r>
      <w:proofErr w:type="spellEnd"/>
      <w:r w:rsidRPr="00093F8D">
        <w:rPr>
          <w:sz w:val="24"/>
          <w:szCs w:val="24"/>
        </w:rPr>
        <w:t xml:space="preserve"> F</w:t>
      </w:r>
      <w:r w:rsidR="00A620A8" w:rsidRPr="00093F8D">
        <w:rPr>
          <w:sz w:val="24"/>
          <w:szCs w:val="24"/>
        </w:rPr>
        <w:t xml:space="preserve">rau ganz </w:t>
      </w:r>
      <w:r w:rsidR="00A620A8" w:rsidRPr="00093F8D">
        <w:rPr>
          <w:sz w:val="24"/>
          <w:szCs w:val="24"/>
        </w:rPr>
        <w:lastRenderedPageBreak/>
        <w:t>sicher nicht gegeben hätte, habe ich mich gebeugt</w:t>
      </w:r>
      <w:r w:rsidRPr="00093F8D">
        <w:rPr>
          <w:sz w:val="24"/>
          <w:szCs w:val="24"/>
        </w:rPr>
        <w:t>, zähneknirschend, wütend und auch verzweifelt – denn mein Lebenskonzept hatte ganz anders ausgesehen</w:t>
      </w:r>
      <w:r w:rsidR="00A620A8" w:rsidRPr="00093F8D">
        <w:rPr>
          <w:sz w:val="24"/>
          <w:szCs w:val="24"/>
        </w:rPr>
        <w:t xml:space="preserve">. </w:t>
      </w:r>
      <w:r w:rsidR="00AA396F" w:rsidRPr="00093F8D">
        <w:rPr>
          <w:sz w:val="24"/>
          <w:szCs w:val="24"/>
        </w:rPr>
        <w:t xml:space="preserve">Damit </w:t>
      </w:r>
      <w:r w:rsidR="00A620A8" w:rsidRPr="00093F8D">
        <w:rPr>
          <w:sz w:val="24"/>
          <w:szCs w:val="24"/>
        </w:rPr>
        <w:t xml:space="preserve"> wusste ich endgültig, dass die Spielregeln fü</w:t>
      </w:r>
      <w:r w:rsidRPr="00093F8D">
        <w:rPr>
          <w:sz w:val="24"/>
          <w:szCs w:val="24"/>
        </w:rPr>
        <w:t>r Männer und Frauen in unserer G</w:t>
      </w:r>
      <w:r w:rsidR="00A620A8" w:rsidRPr="00093F8D">
        <w:rPr>
          <w:sz w:val="24"/>
          <w:szCs w:val="24"/>
        </w:rPr>
        <w:t xml:space="preserve">esellschaft </w:t>
      </w:r>
      <w:r w:rsidRPr="00093F8D">
        <w:rPr>
          <w:sz w:val="24"/>
          <w:szCs w:val="24"/>
        </w:rPr>
        <w:t>keineswegs</w:t>
      </w:r>
      <w:r w:rsidR="00A620A8" w:rsidRPr="00093F8D">
        <w:rPr>
          <w:sz w:val="24"/>
          <w:szCs w:val="24"/>
        </w:rPr>
        <w:t xml:space="preserve"> die gleichen </w:t>
      </w:r>
      <w:r w:rsidR="008474E9" w:rsidRPr="00093F8D">
        <w:rPr>
          <w:sz w:val="24"/>
          <w:szCs w:val="24"/>
        </w:rPr>
        <w:t>waren</w:t>
      </w:r>
      <w:r w:rsidR="00A620A8" w:rsidRPr="00093F8D">
        <w:rPr>
          <w:sz w:val="24"/>
          <w:szCs w:val="24"/>
        </w:rPr>
        <w:t xml:space="preserve">. </w:t>
      </w:r>
      <w:r w:rsidR="00AA396F" w:rsidRPr="00093F8D">
        <w:rPr>
          <w:sz w:val="24"/>
          <w:szCs w:val="24"/>
        </w:rPr>
        <w:t>Da mochte das G</w:t>
      </w:r>
      <w:r w:rsidRPr="00093F8D">
        <w:rPr>
          <w:sz w:val="24"/>
          <w:szCs w:val="24"/>
        </w:rPr>
        <w:t xml:space="preserve">rundgesetzt behaupten, Mann und Frau wären gleichberechtigt, so viel es wollte: Von meinem Mann hatte niemand verlangt, </w:t>
      </w:r>
      <w:r w:rsidR="004A7523" w:rsidRPr="00093F8D">
        <w:rPr>
          <w:sz w:val="24"/>
          <w:szCs w:val="24"/>
        </w:rPr>
        <w:t xml:space="preserve">dass er </w:t>
      </w:r>
      <w:r w:rsidRPr="00093F8D">
        <w:rPr>
          <w:sz w:val="24"/>
          <w:szCs w:val="24"/>
        </w:rPr>
        <w:t>zu H</w:t>
      </w:r>
      <w:r w:rsidR="00A620A8" w:rsidRPr="00093F8D">
        <w:rPr>
          <w:sz w:val="24"/>
          <w:szCs w:val="24"/>
        </w:rPr>
        <w:t xml:space="preserve">ause </w:t>
      </w:r>
      <w:r w:rsidR="004A7523" w:rsidRPr="00093F8D">
        <w:rPr>
          <w:sz w:val="24"/>
          <w:szCs w:val="24"/>
        </w:rPr>
        <w:t>blieb</w:t>
      </w:r>
      <w:r w:rsidR="00A620A8" w:rsidRPr="00093F8D">
        <w:rPr>
          <w:sz w:val="24"/>
          <w:szCs w:val="24"/>
        </w:rPr>
        <w:t>.</w:t>
      </w:r>
    </w:p>
    <w:p w:rsidR="0022543F" w:rsidRPr="00093F8D" w:rsidRDefault="0022543F" w:rsidP="00C56C44">
      <w:pPr>
        <w:spacing w:line="360" w:lineRule="auto"/>
        <w:rPr>
          <w:sz w:val="24"/>
          <w:szCs w:val="24"/>
        </w:rPr>
      </w:pPr>
      <w:r w:rsidRPr="00093F8D">
        <w:rPr>
          <w:sz w:val="24"/>
          <w:szCs w:val="24"/>
        </w:rPr>
        <w:t xml:space="preserve">Für mich hat das damals bedeutet, dass ich </w:t>
      </w:r>
      <w:r w:rsidR="00AA396F" w:rsidRPr="00093F8D">
        <w:rPr>
          <w:sz w:val="24"/>
          <w:szCs w:val="24"/>
        </w:rPr>
        <w:t>klammheimlich angefangen habe, B</w:t>
      </w:r>
      <w:r w:rsidRPr="00093F8D">
        <w:rPr>
          <w:sz w:val="24"/>
          <w:szCs w:val="24"/>
        </w:rPr>
        <w:t>ücher zu</w:t>
      </w:r>
      <w:r w:rsidR="00AA396F" w:rsidRPr="00093F8D">
        <w:rPr>
          <w:sz w:val="24"/>
          <w:szCs w:val="24"/>
        </w:rPr>
        <w:t xml:space="preserve"> schreiben: Mit einer gewissen S</w:t>
      </w:r>
      <w:r w:rsidRPr="00093F8D">
        <w:rPr>
          <w:sz w:val="24"/>
          <w:szCs w:val="24"/>
        </w:rPr>
        <w:t>chadenfreude, denn da</w:t>
      </w:r>
      <w:r w:rsidR="00AA396F" w:rsidRPr="00093F8D">
        <w:rPr>
          <w:sz w:val="24"/>
          <w:szCs w:val="24"/>
        </w:rPr>
        <w:t>bei, ich war mi</w:t>
      </w:r>
      <w:r w:rsidRPr="00093F8D">
        <w:rPr>
          <w:sz w:val="24"/>
          <w:szCs w:val="24"/>
        </w:rPr>
        <w:t>r sicher, würde das Jugendamt mir nich</w:t>
      </w:r>
      <w:r w:rsidR="00AA396F" w:rsidRPr="00093F8D">
        <w:rPr>
          <w:sz w:val="24"/>
          <w:szCs w:val="24"/>
        </w:rPr>
        <w:t xml:space="preserve">t auf die Schliche kommen. </w:t>
      </w:r>
      <w:r w:rsidR="004A7523" w:rsidRPr="00093F8D">
        <w:rPr>
          <w:sz w:val="24"/>
          <w:szCs w:val="24"/>
        </w:rPr>
        <w:t>Groteske Gender-Erwartungen haben</w:t>
      </w:r>
      <w:r w:rsidR="00AA396F" w:rsidRPr="00093F8D">
        <w:rPr>
          <w:sz w:val="24"/>
          <w:szCs w:val="24"/>
        </w:rPr>
        <w:t xml:space="preserve"> in meinem L</w:t>
      </w:r>
      <w:r w:rsidRPr="00093F8D">
        <w:rPr>
          <w:sz w:val="24"/>
          <w:szCs w:val="24"/>
        </w:rPr>
        <w:t>eben al</w:t>
      </w:r>
      <w:r w:rsidR="00AA396F" w:rsidRPr="00093F8D">
        <w:rPr>
          <w:sz w:val="24"/>
          <w:szCs w:val="24"/>
        </w:rPr>
        <w:t>so an einer ganz entscheidende</w:t>
      </w:r>
      <w:r w:rsidR="00CA6767" w:rsidRPr="00093F8D">
        <w:rPr>
          <w:sz w:val="24"/>
          <w:szCs w:val="24"/>
        </w:rPr>
        <w:t>n</w:t>
      </w:r>
      <w:r w:rsidR="00AA396F" w:rsidRPr="00093F8D">
        <w:rPr>
          <w:sz w:val="24"/>
          <w:szCs w:val="24"/>
        </w:rPr>
        <w:t xml:space="preserve"> Schaltstelle die W</w:t>
      </w:r>
      <w:r w:rsidRPr="00093F8D">
        <w:rPr>
          <w:sz w:val="24"/>
          <w:szCs w:val="24"/>
        </w:rPr>
        <w:t xml:space="preserve">eichen gestellt, und man könnte </w:t>
      </w:r>
      <w:r w:rsidR="004A7523" w:rsidRPr="00093F8D">
        <w:rPr>
          <w:sz w:val="24"/>
          <w:szCs w:val="24"/>
        </w:rPr>
        <w:t xml:space="preserve">ja vielleicht </w:t>
      </w:r>
      <w:r w:rsidRPr="00093F8D">
        <w:rPr>
          <w:sz w:val="24"/>
          <w:szCs w:val="24"/>
        </w:rPr>
        <w:t>sagen: Dann sei doch fro</w:t>
      </w:r>
      <w:r w:rsidR="00AA396F" w:rsidRPr="00093F8D">
        <w:rPr>
          <w:sz w:val="24"/>
          <w:szCs w:val="24"/>
        </w:rPr>
        <w:t>h</w:t>
      </w:r>
      <w:r w:rsidRPr="00093F8D">
        <w:rPr>
          <w:sz w:val="24"/>
          <w:szCs w:val="24"/>
        </w:rPr>
        <w:t>! Ab</w:t>
      </w:r>
      <w:r w:rsidR="00AA396F" w:rsidRPr="00093F8D">
        <w:rPr>
          <w:sz w:val="24"/>
          <w:szCs w:val="24"/>
        </w:rPr>
        <w:t>er was ist mit all den anderen F</w:t>
      </w:r>
      <w:r w:rsidRPr="00093F8D">
        <w:rPr>
          <w:sz w:val="24"/>
          <w:szCs w:val="24"/>
        </w:rPr>
        <w:t xml:space="preserve">rauen, von denen ich </w:t>
      </w:r>
      <w:r w:rsidR="008474E9" w:rsidRPr="00093F8D">
        <w:rPr>
          <w:sz w:val="24"/>
          <w:szCs w:val="24"/>
        </w:rPr>
        <w:t>seither</w:t>
      </w:r>
      <w:r w:rsidRPr="00093F8D">
        <w:rPr>
          <w:sz w:val="24"/>
          <w:szCs w:val="24"/>
        </w:rPr>
        <w:t xml:space="preserve"> Ähnliches erf</w:t>
      </w:r>
      <w:r w:rsidR="008474E9" w:rsidRPr="00093F8D">
        <w:rPr>
          <w:sz w:val="24"/>
          <w:szCs w:val="24"/>
        </w:rPr>
        <w:t>ahren habe</w:t>
      </w:r>
      <w:r w:rsidRPr="00093F8D">
        <w:rPr>
          <w:sz w:val="24"/>
          <w:szCs w:val="24"/>
        </w:rPr>
        <w:t xml:space="preserve">, und die nicht die Alternative hatten, die sich mir </w:t>
      </w:r>
      <w:r w:rsidR="004A7523" w:rsidRPr="00093F8D">
        <w:rPr>
          <w:sz w:val="24"/>
          <w:szCs w:val="24"/>
        </w:rPr>
        <w:t>ungeplant</w:t>
      </w:r>
      <w:r w:rsidRPr="00093F8D">
        <w:rPr>
          <w:sz w:val="24"/>
          <w:szCs w:val="24"/>
        </w:rPr>
        <w:t xml:space="preserve"> eröffnete?</w:t>
      </w:r>
    </w:p>
    <w:p w:rsidR="0022543F" w:rsidRPr="00093F8D" w:rsidRDefault="0022543F" w:rsidP="00C56C44">
      <w:pPr>
        <w:spacing w:line="360" w:lineRule="auto"/>
        <w:rPr>
          <w:sz w:val="24"/>
          <w:szCs w:val="24"/>
        </w:rPr>
      </w:pPr>
      <w:r w:rsidRPr="00093F8D">
        <w:rPr>
          <w:sz w:val="24"/>
          <w:szCs w:val="24"/>
        </w:rPr>
        <w:t>Inzwischen, ha</w:t>
      </w:r>
      <w:r w:rsidR="00AA396F" w:rsidRPr="00093F8D">
        <w:rPr>
          <w:sz w:val="24"/>
          <w:szCs w:val="24"/>
        </w:rPr>
        <w:t>be ich gehört, wird mit dieser F</w:t>
      </w:r>
      <w:r w:rsidRPr="00093F8D">
        <w:rPr>
          <w:sz w:val="24"/>
          <w:szCs w:val="24"/>
        </w:rPr>
        <w:t xml:space="preserve">rage anders umgegangen. Frauen dürfen </w:t>
      </w:r>
      <w:r w:rsidR="00AA396F" w:rsidRPr="00093F8D">
        <w:rPr>
          <w:sz w:val="24"/>
          <w:szCs w:val="24"/>
        </w:rPr>
        <w:t xml:space="preserve">auch bei einer Adoption </w:t>
      </w:r>
      <w:r w:rsidRPr="00093F8D">
        <w:rPr>
          <w:sz w:val="24"/>
          <w:szCs w:val="24"/>
        </w:rPr>
        <w:t>wieder arbeiten, und auch die Männer</w:t>
      </w:r>
      <w:r w:rsidR="00AA396F" w:rsidRPr="00093F8D">
        <w:rPr>
          <w:sz w:val="24"/>
          <w:szCs w:val="24"/>
        </w:rPr>
        <w:t xml:space="preserve"> dürf</w:t>
      </w:r>
      <w:r w:rsidR="004A7523" w:rsidRPr="00093F8D">
        <w:rPr>
          <w:sz w:val="24"/>
          <w:szCs w:val="24"/>
        </w:rPr>
        <w:t>t</w:t>
      </w:r>
      <w:r w:rsidR="00AA396F" w:rsidRPr="00093F8D">
        <w:rPr>
          <w:sz w:val="24"/>
          <w:szCs w:val="24"/>
        </w:rPr>
        <w:t>en zur Kinderbetreuung zu H</w:t>
      </w:r>
      <w:r w:rsidRPr="00093F8D">
        <w:rPr>
          <w:sz w:val="24"/>
          <w:szCs w:val="24"/>
        </w:rPr>
        <w:t>ause bleiben. Ein Fortschritt also, wie es eben viele gib</w:t>
      </w:r>
      <w:r w:rsidR="00AA396F" w:rsidRPr="00093F8D">
        <w:rPr>
          <w:sz w:val="24"/>
          <w:szCs w:val="24"/>
        </w:rPr>
        <w:t>t. Bei allem, was no</w:t>
      </w:r>
      <w:r w:rsidRPr="00093F8D">
        <w:rPr>
          <w:sz w:val="24"/>
          <w:szCs w:val="24"/>
        </w:rPr>
        <w:t xml:space="preserve">ch </w:t>
      </w:r>
      <w:r w:rsidR="004A7523" w:rsidRPr="00093F8D">
        <w:rPr>
          <w:sz w:val="24"/>
          <w:szCs w:val="24"/>
        </w:rPr>
        <w:t xml:space="preserve">passieren </w:t>
      </w:r>
      <w:r w:rsidRPr="00093F8D">
        <w:rPr>
          <w:sz w:val="24"/>
          <w:szCs w:val="24"/>
        </w:rPr>
        <w:t>muss</w:t>
      </w:r>
      <w:r w:rsidR="00AA396F" w:rsidRPr="00093F8D">
        <w:rPr>
          <w:sz w:val="24"/>
          <w:szCs w:val="24"/>
        </w:rPr>
        <w:t xml:space="preserve"> und was wir noch durchsetzen müssen</w:t>
      </w:r>
      <w:r w:rsidRPr="00093F8D">
        <w:rPr>
          <w:sz w:val="24"/>
          <w:szCs w:val="24"/>
        </w:rPr>
        <w:t xml:space="preserve">, ist </w:t>
      </w:r>
      <w:r w:rsidR="00AA396F" w:rsidRPr="00093F8D">
        <w:rPr>
          <w:sz w:val="24"/>
          <w:szCs w:val="24"/>
        </w:rPr>
        <w:t>doch in den letzten J</w:t>
      </w:r>
      <w:r w:rsidRPr="00093F8D">
        <w:rPr>
          <w:sz w:val="24"/>
          <w:szCs w:val="24"/>
        </w:rPr>
        <w:t>ahrzehnten schon viel g</w:t>
      </w:r>
      <w:r w:rsidR="004A7523" w:rsidRPr="00093F8D">
        <w:rPr>
          <w:sz w:val="24"/>
          <w:szCs w:val="24"/>
        </w:rPr>
        <w:t>eschehen. I</w:t>
      </w:r>
      <w:r w:rsidR="00AA396F" w:rsidRPr="00093F8D">
        <w:rPr>
          <w:sz w:val="24"/>
          <w:szCs w:val="24"/>
        </w:rPr>
        <w:t xml:space="preserve">ch denke z.B. </w:t>
      </w:r>
      <w:r w:rsidR="004A7523" w:rsidRPr="00093F8D">
        <w:rPr>
          <w:sz w:val="24"/>
          <w:szCs w:val="24"/>
        </w:rPr>
        <w:t xml:space="preserve">auch </w:t>
      </w:r>
      <w:r w:rsidR="00AA396F" w:rsidRPr="00093F8D">
        <w:rPr>
          <w:sz w:val="24"/>
          <w:szCs w:val="24"/>
        </w:rPr>
        <w:t>an Quo</w:t>
      </w:r>
      <w:r w:rsidRPr="00093F8D">
        <w:rPr>
          <w:sz w:val="24"/>
          <w:szCs w:val="24"/>
        </w:rPr>
        <w:t>tenregel</w:t>
      </w:r>
      <w:r w:rsidR="00AA396F" w:rsidRPr="00093F8D">
        <w:rPr>
          <w:sz w:val="24"/>
          <w:szCs w:val="24"/>
        </w:rPr>
        <w:t>ungen</w:t>
      </w:r>
      <w:r w:rsidR="00E50E09">
        <w:rPr>
          <w:sz w:val="24"/>
          <w:szCs w:val="24"/>
        </w:rPr>
        <w:t>, wo es sie gibt</w:t>
      </w:r>
      <w:r w:rsidR="00AA396F" w:rsidRPr="00093F8D">
        <w:rPr>
          <w:sz w:val="24"/>
          <w:szCs w:val="24"/>
        </w:rPr>
        <w:t>. „Sollte nicht eigentlich immer der B</w:t>
      </w:r>
      <w:r w:rsidRPr="00093F8D">
        <w:rPr>
          <w:sz w:val="24"/>
          <w:szCs w:val="24"/>
        </w:rPr>
        <w:t xml:space="preserve">este eingestellt werden?“, wird dann </w:t>
      </w:r>
      <w:r w:rsidR="004A7523" w:rsidRPr="00093F8D">
        <w:rPr>
          <w:sz w:val="24"/>
          <w:szCs w:val="24"/>
        </w:rPr>
        <w:t xml:space="preserve">immer noch </w:t>
      </w:r>
      <w:r w:rsidRPr="00093F8D">
        <w:rPr>
          <w:sz w:val="24"/>
          <w:szCs w:val="24"/>
        </w:rPr>
        <w:t>häufig gefra</w:t>
      </w:r>
      <w:r w:rsidR="004A7523" w:rsidRPr="00093F8D">
        <w:rPr>
          <w:sz w:val="24"/>
          <w:szCs w:val="24"/>
        </w:rPr>
        <w:t>gt. N</w:t>
      </w:r>
      <w:r w:rsidRPr="00093F8D">
        <w:rPr>
          <w:sz w:val="24"/>
          <w:szCs w:val="24"/>
        </w:rPr>
        <w:t>a klar! Aber w</w:t>
      </w:r>
      <w:r w:rsidR="00AA396F" w:rsidRPr="00093F8D">
        <w:rPr>
          <w:sz w:val="24"/>
          <w:szCs w:val="24"/>
        </w:rPr>
        <w:t xml:space="preserve">ieso </w:t>
      </w:r>
      <w:r w:rsidR="00C8143E" w:rsidRPr="00093F8D">
        <w:rPr>
          <w:sz w:val="24"/>
          <w:szCs w:val="24"/>
        </w:rPr>
        <w:t>sollte</w:t>
      </w:r>
      <w:r w:rsidR="004A7523" w:rsidRPr="00093F8D">
        <w:rPr>
          <w:sz w:val="24"/>
          <w:szCs w:val="24"/>
        </w:rPr>
        <w:t xml:space="preserve"> die Beste</w:t>
      </w:r>
      <w:r w:rsidRPr="00093F8D">
        <w:rPr>
          <w:sz w:val="24"/>
          <w:szCs w:val="24"/>
        </w:rPr>
        <w:t xml:space="preserve"> </w:t>
      </w:r>
      <w:r w:rsidR="00C8143E" w:rsidRPr="00093F8D">
        <w:rPr>
          <w:sz w:val="24"/>
          <w:szCs w:val="24"/>
        </w:rPr>
        <w:t xml:space="preserve">denn </w:t>
      </w:r>
      <w:r w:rsidRPr="00093F8D">
        <w:rPr>
          <w:sz w:val="24"/>
          <w:szCs w:val="24"/>
        </w:rPr>
        <w:t xml:space="preserve">nicht </w:t>
      </w:r>
      <w:r w:rsidR="00AA396F" w:rsidRPr="00093F8D">
        <w:rPr>
          <w:sz w:val="24"/>
          <w:szCs w:val="24"/>
        </w:rPr>
        <w:t>eine Frau sein? Ers</w:t>
      </w:r>
      <w:r w:rsidRPr="00093F8D">
        <w:rPr>
          <w:sz w:val="24"/>
          <w:szCs w:val="24"/>
        </w:rPr>
        <w:t>t durch die Quotenregelung gew</w:t>
      </w:r>
      <w:r w:rsidR="00AA396F" w:rsidRPr="00093F8D">
        <w:rPr>
          <w:sz w:val="24"/>
          <w:szCs w:val="24"/>
        </w:rPr>
        <w:t xml:space="preserve">öhnen wir uns daran, Frauen in </w:t>
      </w:r>
      <w:r w:rsidR="00B05C24" w:rsidRPr="00093F8D">
        <w:rPr>
          <w:sz w:val="24"/>
          <w:szCs w:val="24"/>
        </w:rPr>
        <w:t xml:space="preserve">Politik und Wirtschaft in </w:t>
      </w:r>
      <w:r w:rsidR="00AA396F" w:rsidRPr="00093F8D">
        <w:rPr>
          <w:sz w:val="24"/>
          <w:szCs w:val="24"/>
        </w:rPr>
        <w:t>P</w:t>
      </w:r>
      <w:r w:rsidRPr="00093F8D">
        <w:rPr>
          <w:sz w:val="24"/>
          <w:szCs w:val="24"/>
        </w:rPr>
        <w:t>ositionen zu finden, die früher den Männern vorbehalten waren</w:t>
      </w:r>
      <w:r w:rsidR="00B05C24" w:rsidRPr="00093F8D">
        <w:rPr>
          <w:sz w:val="24"/>
          <w:szCs w:val="24"/>
        </w:rPr>
        <w:t>,</w:t>
      </w:r>
      <w:r w:rsidR="00B05C24" w:rsidRPr="00093F8D">
        <w:rPr>
          <w:color w:val="FF0000"/>
          <w:sz w:val="24"/>
          <w:szCs w:val="24"/>
        </w:rPr>
        <w:t xml:space="preserve"> </w:t>
      </w:r>
      <w:r w:rsidR="00AA396F" w:rsidRPr="00093F8D">
        <w:rPr>
          <w:sz w:val="24"/>
          <w:szCs w:val="24"/>
        </w:rPr>
        <w:t>erst dadurch</w:t>
      </w:r>
      <w:r w:rsidR="00E50E09">
        <w:rPr>
          <w:sz w:val="24"/>
          <w:szCs w:val="24"/>
        </w:rPr>
        <w:t xml:space="preserve"> können </w:t>
      </w:r>
      <w:r w:rsidRPr="00093F8D">
        <w:rPr>
          <w:sz w:val="24"/>
          <w:szCs w:val="24"/>
        </w:rPr>
        <w:t>wir</w:t>
      </w:r>
      <w:r w:rsidR="008474E9" w:rsidRPr="00093F8D">
        <w:rPr>
          <w:sz w:val="24"/>
          <w:szCs w:val="24"/>
        </w:rPr>
        <w:t xml:space="preserve"> ja </w:t>
      </w:r>
      <w:r w:rsidRPr="00093F8D">
        <w:rPr>
          <w:sz w:val="24"/>
          <w:szCs w:val="24"/>
        </w:rPr>
        <w:t xml:space="preserve">beweisen, dass wir </w:t>
      </w:r>
      <w:r w:rsidR="00AA396F" w:rsidRPr="00093F8D">
        <w:rPr>
          <w:sz w:val="24"/>
          <w:szCs w:val="24"/>
        </w:rPr>
        <w:t xml:space="preserve">diese </w:t>
      </w:r>
      <w:r w:rsidRPr="00093F8D">
        <w:rPr>
          <w:sz w:val="24"/>
          <w:szCs w:val="24"/>
        </w:rPr>
        <w:t>Positionen ebenso gut ausfüllen, und häufig ermutig</w:t>
      </w:r>
      <w:r w:rsidR="00AA396F" w:rsidRPr="00093F8D">
        <w:rPr>
          <w:sz w:val="24"/>
          <w:szCs w:val="24"/>
        </w:rPr>
        <w:t>t die Quote</w:t>
      </w:r>
      <w:r w:rsidR="008474E9" w:rsidRPr="00093F8D">
        <w:rPr>
          <w:sz w:val="24"/>
          <w:szCs w:val="24"/>
        </w:rPr>
        <w:t xml:space="preserve"> eine</w:t>
      </w:r>
      <w:r w:rsidRPr="00093F8D">
        <w:rPr>
          <w:sz w:val="24"/>
          <w:szCs w:val="24"/>
        </w:rPr>
        <w:t xml:space="preserve"> </w:t>
      </w:r>
      <w:r w:rsidR="008474E9" w:rsidRPr="00093F8D">
        <w:rPr>
          <w:sz w:val="24"/>
          <w:szCs w:val="24"/>
        </w:rPr>
        <w:t>Frau</w:t>
      </w:r>
      <w:r w:rsidRPr="00093F8D">
        <w:rPr>
          <w:sz w:val="24"/>
          <w:szCs w:val="24"/>
        </w:rPr>
        <w:t xml:space="preserve"> überhaupt erst dazu,</w:t>
      </w:r>
      <w:r w:rsidR="00C45819" w:rsidRPr="00093F8D">
        <w:rPr>
          <w:sz w:val="24"/>
          <w:szCs w:val="24"/>
        </w:rPr>
        <w:t xml:space="preserve"> sich als Allererste auf einen P</w:t>
      </w:r>
      <w:r w:rsidRPr="00093F8D">
        <w:rPr>
          <w:sz w:val="24"/>
          <w:szCs w:val="24"/>
        </w:rPr>
        <w:t>osten zu bewerben, auf dem man bisher nur Männer geseh</w:t>
      </w:r>
      <w:r w:rsidR="00C45819" w:rsidRPr="00093F8D">
        <w:rPr>
          <w:sz w:val="24"/>
          <w:szCs w:val="24"/>
        </w:rPr>
        <w:t xml:space="preserve">en hat. „Der größte Fehler der Frauen ist ihr Mangel an Größenwahn“, </w:t>
      </w:r>
      <w:r w:rsidR="008474E9" w:rsidRPr="00093F8D">
        <w:rPr>
          <w:sz w:val="24"/>
          <w:szCs w:val="24"/>
        </w:rPr>
        <w:t xml:space="preserve">dieses </w:t>
      </w:r>
      <w:r w:rsidR="00C45819" w:rsidRPr="00093F8D">
        <w:rPr>
          <w:sz w:val="24"/>
          <w:szCs w:val="24"/>
        </w:rPr>
        <w:t xml:space="preserve"> Zitat aus Irmtraud Morgners Roman </w:t>
      </w:r>
      <w:r w:rsidRPr="00093F8D">
        <w:rPr>
          <w:sz w:val="24"/>
          <w:szCs w:val="24"/>
        </w:rPr>
        <w:t xml:space="preserve"> </w:t>
      </w:r>
      <w:r w:rsidR="00C76AFE" w:rsidRPr="00093F8D">
        <w:rPr>
          <w:sz w:val="24"/>
          <w:szCs w:val="24"/>
        </w:rPr>
        <w:t>„</w:t>
      </w:r>
      <w:proofErr w:type="spellStart"/>
      <w:r w:rsidRPr="00093F8D">
        <w:rPr>
          <w:sz w:val="24"/>
          <w:szCs w:val="24"/>
        </w:rPr>
        <w:t>Tr</w:t>
      </w:r>
      <w:r w:rsidR="00C45819" w:rsidRPr="00093F8D">
        <w:rPr>
          <w:sz w:val="24"/>
          <w:szCs w:val="24"/>
        </w:rPr>
        <w:t>obadora</w:t>
      </w:r>
      <w:proofErr w:type="spellEnd"/>
      <w:r w:rsidR="00C45819" w:rsidRPr="00093F8D">
        <w:rPr>
          <w:sz w:val="24"/>
          <w:szCs w:val="24"/>
        </w:rPr>
        <w:t xml:space="preserve"> Beatriz</w:t>
      </w:r>
      <w:r w:rsidR="00C76AFE" w:rsidRPr="00093F8D">
        <w:rPr>
          <w:sz w:val="24"/>
          <w:szCs w:val="24"/>
        </w:rPr>
        <w:t>“</w:t>
      </w:r>
      <w:r w:rsidR="008474E9" w:rsidRPr="00093F8D">
        <w:rPr>
          <w:sz w:val="24"/>
          <w:szCs w:val="24"/>
        </w:rPr>
        <w:t xml:space="preserve"> </w:t>
      </w:r>
      <w:r w:rsidRPr="00093F8D">
        <w:rPr>
          <w:sz w:val="24"/>
          <w:szCs w:val="24"/>
        </w:rPr>
        <w:t xml:space="preserve"> hat lange als Ermahnung bei mir über dem Schreibtisch gehangen. Dies</w:t>
      </w:r>
      <w:r w:rsidR="00C45819" w:rsidRPr="00093F8D">
        <w:rPr>
          <w:sz w:val="24"/>
          <w:szCs w:val="24"/>
        </w:rPr>
        <w:t xml:space="preserve">, liebe Frauen, ist </w:t>
      </w:r>
      <w:r w:rsidRPr="00093F8D">
        <w:rPr>
          <w:sz w:val="24"/>
          <w:szCs w:val="24"/>
        </w:rPr>
        <w:t xml:space="preserve">vielleicht unser eigener Anteil daran, </w:t>
      </w:r>
      <w:r w:rsidR="0017556D">
        <w:rPr>
          <w:sz w:val="24"/>
          <w:szCs w:val="24"/>
        </w:rPr>
        <w:t>wenn</w:t>
      </w:r>
      <w:r w:rsidRPr="00093F8D">
        <w:rPr>
          <w:sz w:val="24"/>
          <w:szCs w:val="24"/>
        </w:rPr>
        <w:t xml:space="preserve"> sich die Dinge nicht schnell genug bewegen.</w:t>
      </w:r>
    </w:p>
    <w:p w:rsidR="00C45819" w:rsidRPr="00093F8D" w:rsidRDefault="008474E9" w:rsidP="00C56C44">
      <w:pPr>
        <w:spacing w:line="360" w:lineRule="auto"/>
        <w:rPr>
          <w:sz w:val="24"/>
          <w:szCs w:val="24"/>
        </w:rPr>
      </w:pPr>
      <w:r w:rsidRPr="00093F8D">
        <w:rPr>
          <w:sz w:val="24"/>
          <w:szCs w:val="24"/>
        </w:rPr>
        <w:t>Und wir müssen</w:t>
      </w:r>
      <w:r w:rsidR="00C45819" w:rsidRPr="00093F8D">
        <w:rPr>
          <w:sz w:val="24"/>
          <w:szCs w:val="24"/>
        </w:rPr>
        <w:t xml:space="preserve"> unsere K</w:t>
      </w:r>
      <w:r w:rsidR="0022543F" w:rsidRPr="00093F8D">
        <w:rPr>
          <w:sz w:val="24"/>
          <w:szCs w:val="24"/>
        </w:rPr>
        <w:t xml:space="preserve">inder </w:t>
      </w:r>
      <w:r w:rsidRPr="00093F8D">
        <w:rPr>
          <w:sz w:val="24"/>
          <w:szCs w:val="24"/>
        </w:rPr>
        <w:t xml:space="preserve">bewusster </w:t>
      </w:r>
      <w:r w:rsidR="0022543F" w:rsidRPr="00093F8D">
        <w:rPr>
          <w:sz w:val="24"/>
          <w:szCs w:val="24"/>
        </w:rPr>
        <w:t>erziehen. Ich muss I</w:t>
      </w:r>
      <w:r w:rsidR="00C45819" w:rsidRPr="00093F8D">
        <w:rPr>
          <w:sz w:val="24"/>
          <w:szCs w:val="24"/>
        </w:rPr>
        <w:t xml:space="preserve">hnen nicht erzählen, dass mein Mann und ich beharrlich versucht haben, </w:t>
      </w:r>
      <w:r w:rsidR="0022543F" w:rsidRPr="00093F8D">
        <w:rPr>
          <w:sz w:val="24"/>
          <w:szCs w:val="24"/>
        </w:rPr>
        <w:t xml:space="preserve">unseren Sohn mit </w:t>
      </w:r>
      <w:r w:rsidR="00C45819" w:rsidRPr="00093F8D">
        <w:rPr>
          <w:sz w:val="24"/>
          <w:szCs w:val="24"/>
        </w:rPr>
        <w:t xml:space="preserve">Puppen auszustatten und unsere </w:t>
      </w:r>
      <w:r w:rsidR="00C45819" w:rsidRPr="00093F8D">
        <w:rPr>
          <w:sz w:val="24"/>
          <w:szCs w:val="24"/>
        </w:rPr>
        <w:lastRenderedPageBreak/>
        <w:t>Tochte</w:t>
      </w:r>
      <w:r w:rsidR="0022543F" w:rsidRPr="00093F8D">
        <w:rPr>
          <w:sz w:val="24"/>
          <w:szCs w:val="24"/>
        </w:rPr>
        <w:t xml:space="preserve">r mit </w:t>
      </w:r>
      <w:r w:rsidR="00710BD3" w:rsidRPr="00093F8D">
        <w:rPr>
          <w:sz w:val="24"/>
          <w:szCs w:val="24"/>
        </w:rPr>
        <w:t>Autos und mechan</w:t>
      </w:r>
      <w:r w:rsidR="00C45819" w:rsidRPr="00093F8D">
        <w:rPr>
          <w:sz w:val="24"/>
          <w:szCs w:val="24"/>
        </w:rPr>
        <w:t>ischem S</w:t>
      </w:r>
      <w:r w:rsidR="00710BD3" w:rsidRPr="00093F8D">
        <w:rPr>
          <w:sz w:val="24"/>
          <w:szCs w:val="24"/>
        </w:rPr>
        <w:t xml:space="preserve">pielzeug. </w:t>
      </w:r>
      <w:r w:rsidR="00082BCE" w:rsidRPr="00093F8D">
        <w:rPr>
          <w:sz w:val="24"/>
          <w:szCs w:val="24"/>
        </w:rPr>
        <w:t>T</w:t>
      </w:r>
      <w:r w:rsidR="00710BD3" w:rsidRPr="00093F8D">
        <w:rPr>
          <w:sz w:val="24"/>
          <w:szCs w:val="24"/>
        </w:rPr>
        <w:t>rotzdem waren</w:t>
      </w:r>
      <w:r w:rsidR="00C45819" w:rsidRPr="00093F8D">
        <w:rPr>
          <w:sz w:val="24"/>
          <w:szCs w:val="24"/>
        </w:rPr>
        <w:t xml:space="preserve"> wir in der Kinderzeit häufig</w:t>
      </w:r>
      <w:r w:rsidR="00710BD3" w:rsidRPr="00093F8D">
        <w:rPr>
          <w:sz w:val="24"/>
          <w:szCs w:val="24"/>
        </w:rPr>
        <w:t xml:space="preserve"> verblüff</w:t>
      </w:r>
      <w:r w:rsidR="00C45819" w:rsidRPr="00093F8D">
        <w:rPr>
          <w:sz w:val="24"/>
          <w:szCs w:val="24"/>
        </w:rPr>
        <w:t>t über Äußerungen, Wünsche und V</w:t>
      </w:r>
      <w:r w:rsidR="00710BD3" w:rsidRPr="00093F8D">
        <w:rPr>
          <w:sz w:val="24"/>
          <w:szCs w:val="24"/>
        </w:rPr>
        <w:t>erhaltensweisen</w:t>
      </w:r>
      <w:r w:rsidR="00C45819" w:rsidRPr="00093F8D">
        <w:rPr>
          <w:sz w:val="24"/>
          <w:szCs w:val="24"/>
        </w:rPr>
        <w:t xml:space="preserve"> unserer Kinder</w:t>
      </w:r>
      <w:r w:rsidR="00710BD3" w:rsidRPr="00093F8D">
        <w:rPr>
          <w:sz w:val="24"/>
          <w:szCs w:val="24"/>
        </w:rPr>
        <w:t xml:space="preserve">. </w:t>
      </w:r>
    </w:p>
    <w:p w:rsidR="0022543F" w:rsidRPr="00093F8D" w:rsidRDefault="00C45819" w:rsidP="00C56C44">
      <w:pPr>
        <w:spacing w:line="360" w:lineRule="auto"/>
        <w:rPr>
          <w:sz w:val="24"/>
          <w:szCs w:val="24"/>
        </w:rPr>
      </w:pPr>
      <w:r w:rsidRPr="00093F8D">
        <w:rPr>
          <w:sz w:val="24"/>
          <w:szCs w:val="24"/>
        </w:rPr>
        <w:t>In unserer F</w:t>
      </w:r>
      <w:r w:rsidR="00710BD3" w:rsidRPr="00093F8D">
        <w:rPr>
          <w:sz w:val="24"/>
          <w:szCs w:val="24"/>
        </w:rPr>
        <w:t xml:space="preserve">amilie war damals hauptsächlich </w:t>
      </w:r>
      <w:r w:rsidRPr="00093F8D">
        <w:rPr>
          <w:sz w:val="24"/>
          <w:szCs w:val="24"/>
        </w:rPr>
        <w:t>ich für kleinere handwerkliche T</w:t>
      </w:r>
      <w:r w:rsidR="00710BD3" w:rsidRPr="00093F8D">
        <w:rPr>
          <w:sz w:val="24"/>
          <w:szCs w:val="24"/>
        </w:rPr>
        <w:t>ätigkeiten zustän</w:t>
      </w:r>
      <w:r w:rsidRPr="00093F8D">
        <w:rPr>
          <w:sz w:val="24"/>
          <w:szCs w:val="24"/>
        </w:rPr>
        <w:t xml:space="preserve">dig: Ich habe Regale in Wände gedübelt, Lampen angebracht, und noch </w:t>
      </w:r>
      <w:r w:rsidR="00B328D8" w:rsidRPr="00093F8D">
        <w:rPr>
          <w:sz w:val="24"/>
          <w:szCs w:val="24"/>
        </w:rPr>
        <w:t>vor einigen</w:t>
      </w:r>
      <w:r w:rsidR="00C8143E" w:rsidRPr="00093F8D">
        <w:rPr>
          <w:sz w:val="24"/>
          <w:szCs w:val="24"/>
        </w:rPr>
        <w:t xml:space="preserve">  Jahren habe ich die </w:t>
      </w:r>
      <w:r w:rsidRPr="00093F8D">
        <w:rPr>
          <w:sz w:val="24"/>
          <w:szCs w:val="24"/>
        </w:rPr>
        <w:t xml:space="preserve">Wohnung meiner Tochter </w:t>
      </w:r>
      <w:r w:rsidR="00710BD3" w:rsidRPr="00093F8D">
        <w:rPr>
          <w:sz w:val="24"/>
          <w:szCs w:val="24"/>
        </w:rPr>
        <w:t>eigenhändig</w:t>
      </w:r>
      <w:r w:rsidRPr="00093F8D">
        <w:rPr>
          <w:sz w:val="24"/>
          <w:szCs w:val="24"/>
        </w:rPr>
        <w:t xml:space="preserve"> </w:t>
      </w:r>
      <w:r w:rsidR="00082BCE" w:rsidRPr="00093F8D">
        <w:rPr>
          <w:sz w:val="24"/>
          <w:szCs w:val="24"/>
        </w:rPr>
        <w:t xml:space="preserve">allein </w:t>
      </w:r>
      <w:r w:rsidRPr="00093F8D">
        <w:rPr>
          <w:sz w:val="24"/>
          <w:szCs w:val="24"/>
        </w:rPr>
        <w:t>tapeziert – ganz komplizierte M</w:t>
      </w:r>
      <w:r w:rsidR="00710BD3" w:rsidRPr="00093F8D">
        <w:rPr>
          <w:sz w:val="24"/>
          <w:szCs w:val="24"/>
        </w:rPr>
        <w:t>u</w:t>
      </w:r>
      <w:r w:rsidRPr="00093F8D">
        <w:rPr>
          <w:sz w:val="24"/>
          <w:szCs w:val="24"/>
        </w:rPr>
        <w:t xml:space="preserve">stertapete! </w:t>
      </w:r>
      <w:proofErr w:type="gramStart"/>
      <w:r w:rsidRPr="00093F8D">
        <w:rPr>
          <w:sz w:val="24"/>
          <w:szCs w:val="24"/>
        </w:rPr>
        <w:t>- ,</w:t>
      </w:r>
      <w:proofErr w:type="gramEnd"/>
      <w:r w:rsidRPr="00093F8D">
        <w:rPr>
          <w:sz w:val="24"/>
          <w:szCs w:val="24"/>
        </w:rPr>
        <w:t xml:space="preserve"> auf all diesen G</w:t>
      </w:r>
      <w:r w:rsidR="00710BD3" w:rsidRPr="00093F8D">
        <w:rPr>
          <w:sz w:val="24"/>
          <w:szCs w:val="24"/>
        </w:rPr>
        <w:t>ebieten ha</w:t>
      </w:r>
      <w:r w:rsidRPr="00093F8D">
        <w:rPr>
          <w:sz w:val="24"/>
          <w:szCs w:val="24"/>
        </w:rPr>
        <w:t>tte ich einen ziemlichen Ehrgeiz</w:t>
      </w:r>
      <w:r w:rsidR="00710BD3" w:rsidRPr="00093F8D">
        <w:rPr>
          <w:sz w:val="24"/>
          <w:szCs w:val="24"/>
        </w:rPr>
        <w:t>. Trotzdem verblüfft</w:t>
      </w:r>
      <w:r w:rsidRPr="00093F8D">
        <w:rPr>
          <w:sz w:val="24"/>
          <w:szCs w:val="24"/>
        </w:rPr>
        <w:t>e</w:t>
      </w:r>
      <w:r w:rsidR="00710BD3" w:rsidRPr="00093F8D">
        <w:rPr>
          <w:sz w:val="24"/>
          <w:szCs w:val="24"/>
        </w:rPr>
        <w:t xml:space="preserve"> mich mein Sohn, der doch all das immer</w:t>
      </w:r>
      <w:r w:rsidRPr="00093F8D">
        <w:rPr>
          <w:sz w:val="24"/>
          <w:szCs w:val="24"/>
        </w:rPr>
        <w:t>z</w:t>
      </w:r>
      <w:r w:rsidR="00710BD3" w:rsidRPr="00093F8D">
        <w:rPr>
          <w:sz w:val="24"/>
          <w:szCs w:val="24"/>
        </w:rPr>
        <w:t>u b</w:t>
      </w:r>
      <w:r w:rsidRPr="00093F8D">
        <w:rPr>
          <w:sz w:val="24"/>
          <w:szCs w:val="24"/>
        </w:rPr>
        <w:t xml:space="preserve">eobachtet hatte, </w:t>
      </w:r>
      <w:r w:rsidR="005B1DF7" w:rsidRPr="00093F8D">
        <w:rPr>
          <w:sz w:val="24"/>
          <w:szCs w:val="24"/>
        </w:rPr>
        <w:t>als Dreijähriger</w:t>
      </w:r>
      <w:r w:rsidR="00710BD3" w:rsidRPr="00093F8D">
        <w:rPr>
          <w:sz w:val="24"/>
          <w:szCs w:val="24"/>
        </w:rPr>
        <w:t xml:space="preserve"> b</w:t>
      </w:r>
      <w:r w:rsidRPr="00093F8D">
        <w:rPr>
          <w:sz w:val="24"/>
          <w:szCs w:val="24"/>
        </w:rPr>
        <w:t>ei einem Spaziergang durch die Felder hinter unserem Haus. Nac</w:t>
      </w:r>
      <w:r w:rsidR="005B1DF7" w:rsidRPr="00093F8D">
        <w:rPr>
          <w:sz w:val="24"/>
          <w:szCs w:val="24"/>
        </w:rPr>
        <w:t>hdenklich blieb er stehen, sah ein</w:t>
      </w:r>
      <w:r w:rsidRPr="00093F8D">
        <w:rPr>
          <w:sz w:val="24"/>
          <w:szCs w:val="24"/>
        </w:rPr>
        <w:t>em T</w:t>
      </w:r>
      <w:r w:rsidR="00710BD3" w:rsidRPr="00093F8D">
        <w:rPr>
          <w:sz w:val="24"/>
          <w:szCs w:val="24"/>
        </w:rPr>
        <w:t>recker hinterher und sprach</w:t>
      </w:r>
      <w:r w:rsidR="002D77E8">
        <w:rPr>
          <w:sz w:val="24"/>
          <w:szCs w:val="24"/>
        </w:rPr>
        <w:t xml:space="preserve"> die</w:t>
      </w:r>
      <w:r w:rsidRPr="00093F8D">
        <w:rPr>
          <w:sz w:val="24"/>
          <w:szCs w:val="24"/>
        </w:rPr>
        <w:t xml:space="preserve"> für mich aufschlussreichen S</w:t>
      </w:r>
      <w:r w:rsidR="002D77E8">
        <w:rPr>
          <w:sz w:val="24"/>
          <w:szCs w:val="24"/>
        </w:rPr>
        <w:t>ätze</w:t>
      </w:r>
      <w:r w:rsidR="00710BD3" w:rsidRPr="00093F8D">
        <w:rPr>
          <w:sz w:val="24"/>
          <w:szCs w:val="24"/>
        </w:rPr>
        <w:t>: „</w:t>
      </w:r>
      <w:r w:rsidR="00710BD3" w:rsidRPr="00093F8D">
        <w:rPr>
          <w:i/>
          <w:sz w:val="24"/>
          <w:szCs w:val="24"/>
        </w:rPr>
        <w:t>Männer</w:t>
      </w:r>
      <w:r w:rsidR="00710BD3" w:rsidRPr="00093F8D">
        <w:rPr>
          <w:sz w:val="24"/>
          <w:szCs w:val="24"/>
        </w:rPr>
        <w:t xml:space="preserve"> dürfen nur Trecker </w:t>
      </w:r>
      <w:r w:rsidRPr="00093F8D">
        <w:rPr>
          <w:sz w:val="24"/>
          <w:szCs w:val="24"/>
        </w:rPr>
        <w:t xml:space="preserve">fahren. </w:t>
      </w:r>
      <w:r w:rsidRPr="00093F8D">
        <w:rPr>
          <w:i/>
          <w:sz w:val="24"/>
          <w:szCs w:val="24"/>
        </w:rPr>
        <w:t>Männer</w:t>
      </w:r>
      <w:r w:rsidRPr="00093F8D">
        <w:rPr>
          <w:sz w:val="24"/>
          <w:szCs w:val="24"/>
        </w:rPr>
        <w:t xml:space="preserve"> dürfen auch nur G</w:t>
      </w:r>
      <w:r w:rsidR="00710BD3" w:rsidRPr="00093F8D">
        <w:rPr>
          <w:sz w:val="24"/>
          <w:szCs w:val="24"/>
        </w:rPr>
        <w:t>eige</w:t>
      </w:r>
      <w:r w:rsidRPr="00093F8D">
        <w:rPr>
          <w:sz w:val="24"/>
          <w:szCs w:val="24"/>
        </w:rPr>
        <w:t xml:space="preserve"> spielen.“ Wie kam er dazu? Im F</w:t>
      </w:r>
      <w:r w:rsidR="00710BD3" w:rsidRPr="00093F8D">
        <w:rPr>
          <w:sz w:val="24"/>
          <w:szCs w:val="24"/>
        </w:rPr>
        <w:t xml:space="preserve">ernsehen lief damals ein </w:t>
      </w:r>
      <w:r w:rsidRPr="00093F8D">
        <w:rPr>
          <w:sz w:val="24"/>
          <w:szCs w:val="24"/>
        </w:rPr>
        <w:t>We</w:t>
      </w:r>
      <w:r w:rsidR="005B1DF7" w:rsidRPr="00093F8D">
        <w:rPr>
          <w:sz w:val="24"/>
          <w:szCs w:val="24"/>
        </w:rPr>
        <w:t>r</w:t>
      </w:r>
      <w:r w:rsidRPr="00093F8D">
        <w:rPr>
          <w:sz w:val="24"/>
          <w:szCs w:val="24"/>
        </w:rPr>
        <w:t>bespot für Sahnebonbons, in dem ein Geige spielender Großvater zu sehen war. Andere G</w:t>
      </w:r>
      <w:r w:rsidR="00710BD3" w:rsidRPr="00093F8D">
        <w:rPr>
          <w:sz w:val="24"/>
          <w:szCs w:val="24"/>
        </w:rPr>
        <w:t xml:space="preserve">eiger hatte mein Sohn damals noch nicht </w:t>
      </w:r>
      <w:r w:rsidR="005B1DF7" w:rsidRPr="00093F8D">
        <w:rPr>
          <w:sz w:val="24"/>
          <w:szCs w:val="24"/>
        </w:rPr>
        <w:t>kennengelernt</w:t>
      </w:r>
      <w:r w:rsidR="00710BD3" w:rsidRPr="00093F8D">
        <w:rPr>
          <w:sz w:val="24"/>
          <w:szCs w:val="24"/>
        </w:rPr>
        <w:t xml:space="preserve">. Und mir wurde klar: Die Familie kann </w:t>
      </w:r>
      <w:r w:rsidR="005B1DF7" w:rsidRPr="00093F8D">
        <w:rPr>
          <w:sz w:val="24"/>
          <w:szCs w:val="24"/>
        </w:rPr>
        <w:t xml:space="preserve">bestimmt einiges </w:t>
      </w:r>
      <w:r w:rsidR="00710BD3" w:rsidRPr="00093F8D">
        <w:rPr>
          <w:sz w:val="24"/>
          <w:szCs w:val="24"/>
        </w:rPr>
        <w:t>tun</w:t>
      </w:r>
      <w:r w:rsidR="00B63DBA" w:rsidRPr="00093F8D">
        <w:rPr>
          <w:sz w:val="24"/>
          <w:szCs w:val="24"/>
        </w:rPr>
        <w:t xml:space="preserve">: Über das Bild, das </w:t>
      </w:r>
      <w:r w:rsidRPr="00093F8D">
        <w:rPr>
          <w:sz w:val="24"/>
          <w:szCs w:val="24"/>
        </w:rPr>
        <w:t>K</w:t>
      </w:r>
      <w:r w:rsidR="00710BD3" w:rsidRPr="00093F8D">
        <w:rPr>
          <w:sz w:val="24"/>
          <w:szCs w:val="24"/>
        </w:rPr>
        <w:t>inder sich davon machen, w</w:t>
      </w:r>
      <w:r w:rsidRPr="00093F8D">
        <w:rPr>
          <w:sz w:val="24"/>
          <w:szCs w:val="24"/>
        </w:rPr>
        <w:t xml:space="preserve">ie ihre Rolle als Mädchen oder Junge, Mann oder Frau, korrekt ausgefüllt wird, entscheidet </w:t>
      </w:r>
      <w:r w:rsidR="005B1DF7" w:rsidRPr="00093F8D">
        <w:rPr>
          <w:sz w:val="24"/>
          <w:szCs w:val="24"/>
        </w:rPr>
        <w:t>allerdings d</w:t>
      </w:r>
      <w:r w:rsidRPr="00093F8D">
        <w:rPr>
          <w:sz w:val="24"/>
          <w:szCs w:val="24"/>
        </w:rPr>
        <w:t>ie ganze Gesellscha</w:t>
      </w:r>
      <w:r w:rsidR="00710BD3" w:rsidRPr="00093F8D">
        <w:rPr>
          <w:sz w:val="24"/>
          <w:szCs w:val="24"/>
        </w:rPr>
        <w:t>ft</w:t>
      </w:r>
      <w:r w:rsidR="00064986" w:rsidRPr="00093F8D">
        <w:rPr>
          <w:sz w:val="24"/>
          <w:szCs w:val="24"/>
        </w:rPr>
        <w:t>, entscheidet der erlebte Alltag</w:t>
      </w:r>
      <w:r w:rsidR="00710BD3" w:rsidRPr="00093F8D">
        <w:rPr>
          <w:sz w:val="24"/>
          <w:szCs w:val="24"/>
        </w:rPr>
        <w:t>.</w:t>
      </w:r>
    </w:p>
    <w:p w:rsidR="001651EB" w:rsidRPr="00093F8D" w:rsidRDefault="00C45819" w:rsidP="00C56C44">
      <w:pPr>
        <w:spacing w:line="360" w:lineRule="auto"/>
        <w:rPr>
          <w:sz w:val="24"/>
          <w:szCs w:val="24"/>
        </w:rPr>
      </w:pPr>
      <w:r w:rsidRPr="00093F8D">
        <w:rPr>
          <w:sz w:val="24"/>
          <w:szCs w:val="24"/>
        </w:rPr>
        <w:t>Hinter unserem Garten liegt eine K</w:t>
      </w:r>
      <w:r w:rsidR="00836401" w:rsidRPr="00093F8D">
        <w:rPr>
          <w:sz w:val="24"/>
          <w:szCs w:val="24"/>
        </w:rPr>
        <w:t xml:space="preserve">ita mit </w:t>
      </w:r>
      <w:r w:rsidR="008B0F5C" w:rsidRPr="00093F8D">
        <w:rPr>
          <w:sz w:val="24"/>
          <w:szCs w:val="24"/>
        </w:rPr>
        <w:t>Krippe</w:t>
      </w:r>
      <w:r w:rsidRPr="00093F8D">
        <w:rPr>
          <w:sz w:val="24"/>
          <w:szCs w:val="24"/>
        </w:rPr>
        <w:t xml:space="preserve">, und manchmal, wenn </w:t>
      </w:r>
      <w:r w:rsidR="005B1DF7" w:rsidRPr="00093F8D">
        <w:rPr>
          <w:sz w:val="24"/>
          <w:szCs w:val="24"/>
        </w:rPr>
        <w:t>lauter Lärm</w:t>
      </w:r>
      <w:r w:rsidR="00836401" w:rsidRPr="00093F8D">
        <w:rPr>
          <w:sz w:val="24"/>
          <w:szCs w:val="24"/>
        </w:rPr>
        <w:t xml:space="preserve"> die Ankunft eines Müllautos ankündigt, machen die </w:t>
      </w:r>
      <w:r w:rsidRPr="00093F8D">
        <w:rPr>
          <w:sz w:val="24"/>
          <w:szCs w:val="24"/>
        </w:rPr>
        <w:t xml:space="preserve">freundlichen </w:t>
      </w:r>
      <w:r w:rsidR="00836401" w:rsidRPr="00093F8D">
        <w:rPr>
          <w:sz w:val="24"/>
          <w:szCs w:val="24"/>
        </w:rPr>
        <w:t xml:space="preserve">Erzieherinnen mit </w:t>
      </w:r>
      <w:proofErr w:type="gramStart"/>
      <w:r w:rsidR="00836401" w:rsidRPr="00093F8D">
        <w:rPr>
          <w:sz w:val="24"/>
          <w:szCs w:val="24"/>
        </w:rPr>
        <w:t>den</w:t>
      </w:r>
      <w:proofErr w:type="gramEnd"/>
      <w:r w:rsidR="00836401" w:rsidRPr="00093F8D">
        <w:rPr>
          <w:sz w:val="24"/>
          <w:szCs w:val="24"/>
        </w:rPr>
        <w:t xml:space="preserve"> </w:t>
      </w:r>
      <w:r w:rsidR="005B1DF7" w:rsidRPr="00093F8D">
        <w:rPr>
          <w:sz w:val="24"/>
          <w:szCs w:val="24"/>
        </w:rPr>
        <w:t xml:space="preserve">unter </w:t>
      </w:r>
      <w:r w:rsidR="00836401" w:rsidRPr="00093F8D">
        <w:rPr>
          <w:sz w:val="24"/>
          <w:szCs w:val="24"/>
        </w:rPr>
        <w:t>Dreijähr</w:t>
      </w:r>
      <w:r w:rsidRPr="00093F8D">
        <w:rPr>
          <w:sz w:val="24"/>
          <w:szCs w:val="24"/>
        </w:rPr>
        <w:t xml:space="preserve">igen einen Ausflug von </w:t>
      </w:r>
      <w:r w:rsidR="005B1DF7" w:rsidRPr="00093F8D">
        <w:rPr>
          <w:sz w:val="24"/>
          <w:szCs w:val="24"/>
        </w:rPr>
        <w:t xml:space="preserve">sechzig </w:t>
      </w:r>
      <w:r w:rsidRPr="00093F8D">
        <w:rPr>
          <w:sz w:val="24"/>
          <w:szCs w:val="24"/>
        </w:rPr>
        <w:t xml:space="preserve"> Metern an den </w:t>
      </w:r>
      <w:r w:rsidR="00836401" w:rsidRPr="00093F8D">
        <w:rPr>
          <w:sz w:val="24"/>
          <w:szCs w:val="24"/>
        </w:rPr>
        <w:t>S</w:t>
      </w:r>
      <w:r w:rsidRPr="00093F8D">
        <w:rPr>
          <w:sz w:val="24"/>
          <w:szCs w:val="24"/>
        </w:rPr>
        <w:t>traßenrand der S</w:t>
      </w:r>
      <w:r w:rsidR="00836401" w:rsidRPr="00093F8D">
        <w:rPr>
          <w:sz w:val="24"/>
          <w:szCs w:val="24"/>
        </w:rPr>
        <w:t xml:space="preserve">ackgasse. Da stehen </w:t>
      </w:r>
      <w:r w:rsidRPr="00093F8D">
        <w:rPr>
          <w:sz w:val="24"/>
          <w:szCs w:val="24"/>
        </w:rPr>
        <w:t>sie dann mit großen Augen, den D</w:t>
      </w:r>
      <w:r w:rsidR="00836401" w:rsidRPr="00093F8D">
        <w:rPr>
          <w:sz w:val="24"/>
          <w:szCs w:val="24"/>
        </w:rPr>
        <w:t>au</w:t>
      </w:r>
      <w:r w:rsidRPr="00093F8D">
        <w:rPr>
          <w:sz w:val="24"/>
          <w:szCs w:val="24"/>
        </w:rPr>
        <w:t>men im Mund, Jungen wie Mädche</w:t>
      </w:r>
      <w:r w:rsidR="00836401" w:rsidRPr="00093F8D">
        <w:rPr>
          <w:sz w:val="24"/>
          <w:szCs w:val="24"/>
        </w:rPr>
        <w:t>n, und sehen den starken Männ</w:t>
      </w:r>
      <w:r w:rsidRPr="00093F8D">
        <w:rPr>
          <w:sz w:val="24"/>
          <w:szCs w:val="24"/>
        </w:rPr>
        <w:t xml:space="preserve">ern zu, die die Mülltonnen zum Wagen rollen, hochwuchten, und </w:t>
      </w:r>
      <w:r w:rsidR="00836401" w:rsidRPr="00093F8D">
        <w:rPr>
          <w:sz w:val="24"/>
          <w:szCs w:val="24"/>
        </w:rPr>
        <w:t xml:space="preserve">beobachten fasziniert, wie das Müllauto mit </w:t>
      </w:r>
      <w:r w:rsidR="005B1DF7" w:rsidRPr="00093F8D">
        <w:rPr>
          <w:sz w:val="24"/>
          <w:szCs w:val="24"/>
        </w:rPr>
        <w:t>gefährlichem</w:t>
      </w:r>
      <w:r w:rsidR="00836401" w:rsidRPr="00093F8D">
        <w:rPr>
          <w:sz w:val="24"/>
          <w:szCs w:val="24"/>
        </w:rPr>
        <w:t xml:space="preserve"> </w:t>
      </w:r>
      <w:proofErr w:type="spellStart"/>
      <w:r w:rsidR="00836401" w:rsidRPr="00093F8D">
        <w:rPr>
          <w:sz w:val="24"/>
          <w:szCs w:val="24"/>
        </w:rPr>
        <w:t>Ge</w:t>
      </w:r>
      <w:r w:rsidR="005B1DF7" w:rsidRPr="00093F8D">
        <w:rPr>
          <w:sz w:val="24"/>
          <w:szCs w:val="24"/>
        </w:rPr>
        <w:t>knirsche</w:t>
      </w:r>
      <w:proofErr w:type="spellEnd"/>
      <w:r w:rsidR="00836401" w:rsidRPr="00093F8D">
        <w:rPr>
          <w:sz w:val="24"/>
          <w:szCs w:val="24"/>
        </w:rPr>
        <w:t xml:space="preserve"> den Inhalt schluckt. Und jeder von un</w:t>
      </w:r>
      <w:r w:rsidRPr="00093F8D">
        <w:rPr>
          <w:sz w:val="24"/>
          <w:szCs w:val="24"/>
        </w:rPr>
        <w:t>s, der schon einmal mit einem k</w:t>
      </w:r>
      <w:r w:rsidR="00836401" w:rsidRPr="00093F8D">
        <w:rPr>
          <w:sz w:val="24"/>
          <w:szCs w:val="24"/>
        </w:rPr>
        <w:t>leinen Kind durch die Straß</w:t>
      </w:r>
      <w:r w:rsidRPr="00093F8D">
        <w:rPr>
          <w:sz w:val="24"/>
          <w:szCs w:val="24"/>
        </w:rPr>
        <w:t>en gegangen ist, kennt die Fasz</w:t>
      </w:r>
      <w:r w:rsidR="00836401" w:rsidRPr="00093F8D">
        <w:rPr>
          <w:sz w:val="24"/>
          <w:szCs w:val="24"/>
        </w:rPr>
        <w:t>ina</w:t>
      </w:r>
      <w:r w:rsidRPr="00093F8D">
        <w:rPr>
          <w:sz w:val="24"/>
          <w:szCs w:val="24"/>
        </w:rPr>
        <w:t xml:space="preserve">tion von Baustellen: Stundenlang können Kinder da den Baggern zusehen, den Kränen, den </w:t>
      </w:r>
      <w:r w:rsidR="005B1DF7" w:rsidRPr="00093F8D">
        <w:rPr>
          <w:sz w:val="24"/>
          <w:szCs w:val="24"/>
        </w:rPr>
        <w:t>heldenhaft</w:t>
      </w:r>
      <w:r w:rsidRPr="00093F8D">
        <w:rPr>
          <w:sz w:val="24"/>
          <w:szCs w:val="24"/>
        </w:rPr>
        <w:t>en Männern, die auf G</w:t>
      </w:r>
      <w:r w:rsidR="00836401" w:rsidRPr="00093F8D">
        <w:rPr>
          <w:sz w:val="24"/>
          <w:szCs w:val="24"/>
        </w:rPr>
        <w:t>erüsten herum kl</w:t>
      </w:r>
      <w:r w:rsidRPr="00093F8D">
        <w:rPr>
          <w:sz w:val="24"/>
          <w:szCs w:val="24"/>
        </w:rPr>
        <w:t>ettern. Was p</w:t>
      </w:r>
      <w:r w:rsidR="00836401" w:rsidRPr="00093F8D">
        <w:rPr>
          <w:sz w:val="24"/>
          <w:szCs w:val="24"/>
        </w:rPr>
        <w:t xml:space="preserve">assiert </w:t>
      </w:r>
      <w:r w:rsidRPr="00093F8D">
        <w:rPr>
          <w:sz w:val="24"/>
          <w:szCs w:val="24"/>
        </w:rPr>
        <w:t xml:space="preserve">dabei </w:t>
      </w:r>
      <w:r w:rsidR="00836401" w:rsidRPr="00093F8D">
        <w:rPr>
          <w:sz w:val="24"/>
          <w:szCs w:val="24"/>
        </w:rPr>
        <w:t>in ihren Köpfen? Müssen sie alle nicht ganz früh die Üb</w:t>
      </w:r>
      <w:r w:rsidRPr="00093F8D">
        <w:rPr>
          <w:sz w:val="24"/>
          <w:szCs w:val="24"/>
        </w:rPr>
        <w:t xml:space="preserve">erzeugung gewinnen: Die </w:t>
      </w:r>
      <w:r w:rsidR="005B1DF7" w:rsidRPr="00093F8D">
        <w:rPr>
          <w:sz w:val="24"/>
          <w:szCs w:val="24"/>
        </w:rPr>
        <w:t>eindrucksvoll</w:t>
      </w:r>
      <w:r w:rsidRPr="00093F8D">
        <w:rPr>
          <w:sz w:val="24"/>
          <w:szCs w:val="24"/>
        </w:rPr>
        <w:t>en Sachen, die großen M</w:t>
      </w:r>
      <w:r w:rsidR="00836401" w:rsidRPr="00093F8D">
        <w:rPr>
          <w:sz w:val="24"/>
          <w:szCs w:val="24"/>
        </w:rPr>
        <w:t xml:space="preserve">aschinen, sind </w:t>
      </w:r>
      <w:r w:rsidRPr="00093F8D">
        <w:rPr>
          <w:sz w:val="24"/>
          <w:szCs w:val="24"/>
        </w:rPr>
        <w:t xml:space="preserve">offenbar </w:t>
      </w:r>
      <w:r w:rsidR="005B1DF7" w:rsidRPr="00093F8D">
        <w:rPr>
          <w:sz w:val="24"/>
          <w:szCs w:val="24"/>
        </w:rPr>
        <w:t xml:space="preserve">nur </w:t>
      </w:r>
      <w:r w:rsidR="00836401" w:rsidRPr="00093F8D">
        <w:rPr>
          <w:sz w:val="24"/>
          <w:szCs w:val="24"/>
        </w:rPr>
        <w:t>für Männer da</w:t>
      </w:r>
      <w:r w:rsidRPr="00093F8D">
        <w:rPr>
          <w:sz w:val="24"/>
          <w:szCs w:val="24"/>
        </w:rPr>
        <w:t>, Frauen hab ich da nie gesehen</w:t>
      </w:r>
      <w:r w:rsidR="00836401" w:rsidRPr="00093F8D">
        <w:rPr>
          <w:sz w:val="24"/>
          <w:szCs w:val="24"/>
        </w:rPr>
        <w:t xml:space="preserve">? Müssen die kleinen Mädchen sich nicht nach ein paar solcher </w:t>
      </w:r>
      <w:r w:rsidRPr="00093F8D">
        <w:rPr>
          <w:sz w:val="24"/>
          <w:szCs w:val="24"/>
        </w:rPr>
        <w:t>Beo</w:t>
      </w:r>
      <w:r w:rsidR="00836401" w:rsidRPr="00093F8D">
        <w:rPr>
          <w:sz w:val="24"/>
          <w:szCs w:val="24"/>
        </w:rPr>
        <w:t xml:space="preserve">bachtungen </w:t>
      </w:r>
      <w:r w:rsidRPr="00093F8D">
        <w:rPr>
          <w:sz w:val="24"/>
          <w:szCs w:val="24"/>
        </w:rPr>
        <w:t xml:space="preserve">enttäuscht </w:t>
      </w:r>
      <w:r w:rsidR="00836401" w:rsidRPr="00093F8D">
        <w:rPr>
          <w:sz w:val="24"/>
          <w:szCs w:val="24"/>
        </w:rPr>
        <w:t xml:space="preserve">eingestehen, dass </w:t>
      </w:r>
      <w:r w:rsidR="005B1DF7" w:rsidRPr="00093F8D">
        <w:rPr>
          <w:sz w:val="24"/>
          <w:szCs w:val="24"/>
        </w:rPr>
        <w:t>all diese tollen Dinge</w:t>
      </w:r>
      <w:r w:rsidRPr="00093F8D">
        <w:rPr>
          <w:sz w:val="24"/>
          <w:szCs w:val="24"/>
        </w:rPr>
        <w:t xml:space="preserve"> in der Z</w:t>
      </w:r>
      <w:r w:rsidR="00836401" w:rsidRPr="00093F8D">
        <w:rPr>
          <w:sz w:val="24"/>
          <w:szCs w:val="24"/>
        </w:rPr>
        <w:t>ukunft nicht für sie gedacht sind</w:t>
      </w:r>
      <w:r w:rsidRPr="00093F8D">
        <w:rPr>
          <w:sz w:val="24"/>
          <w:szCs w:val="24"/>
        </w:rPr>
        <w:t>;</w:t>
      </w:r>
      <w:r w:rsidR="00836401" w:rsidRPr="00093F8D">
        <w:rPr>
          <w:sz w:val="24"/>
          <w:szCs w:val="24"/>
        </w:rPr>
        <w:t xml:space="preserve"> während die kleinen Jung</w:t>
      </w:r>
      <w:r w:rsidR="005B1DF7" w:rsidRPr="00093F8D">
        <w:rPr>
          <w:sz w:val="24"/>
          <w:szCs w:val="24"/>
        </w:rPr>
        <w:t>s</w:t>
      </w:r>
      <w:r w:rsidR="00836401" w:rsidRPr="00093F8D">
        <w:rPr>
          <w:sz w:val="24"/>
          <w:szCs w:val="24"/>
        </w:rPr>
        <w:t xml:space="preserve">, die noch </w:t>
      </w:r>
      <w:r w:rsidRPr="00093F8D">
        <w:rPr>
          <w:sz w:val="24"/>
          <w:szCs w:val="24"/>
        </w:rPr>
        <w:t xml:space="preserve">nicht mal </w:t>
      </w:r>
      <w:r w:rsidR="008474E9" w:rsidRPr="00093F8D">
        <w:rPr>
          <w:sz w:val="24"/>
          <w:szCs w:val="24"/>
        </w:rPr>
        <w:t>über die Kante des Esstischs</w:t>
      </w:r>
      <w:r w:rsidR="005B1DF7" w:rsidRPr="00093F8D">
        <w:rPr>
          <w:sz w:val="24"/>
          <w:szCs w:val="24"/>
        </w:rPr>
        <w:t xml:space="preserve"> gucken können </w:t>
      </w:r>
      <w:r w:rsidR="00836401" w:rsidRPr="00093F8D">
        <w:rPr>
          <w:sz w:val="24"/>
          <w:szCs w:val="24"/>
        </w:rPr>
        <w:t xml:space="preserve"> und </w:t>
      </w:r>
      <w:r w:rsidR="005B1DF7" w:rsidRPr="00093F8D">
        <w:rPr>
          <w:sz w:val="24"/>
          <w:szCs w:val="24"/>
        </w:rPr>
        <w:t>im Alltag täglich</w:t>
      </w:r>
      <w:r w:rsidR="00836401" w:rsidRPr="00093F8D">
        <w:rPr>
          <w:sz w:val="24"/>
          <w:szCs w:val="24"/>
        </w:rPr>
        <w:t xml:space="preserve"> ihre eigene Ohnmacht er</w:t>
      </w:r>
      <w:r w:rsidR="005B1DF7" w:rsidRPr="00093F8D">
        <w:rPr>
          <w:sz w:val="24"/>
          <w:szCs w:val="24"/>
        </w:rPr>
        <w:t xml:space="preserve">leben, ein bisschen sicher mit </w:t>
      </w:r>
      <w:r w:rsidR="005B1DF7" w:rsidRPr="00093F8D">
        <w:rPr>
          <w:sz w:val="24"/>
          <w:szCs w:val="24"/>
        </w:rPr>
        <w:lastRenderedPageBreak/>
        <w:t>Vorf</w:t>
      </w:r>
      <w:r w:rsidR="000602FE" w:rsidRPr="00093F8D">
        <w:rPr>
          <w:sz w:val="24"/>
          <w:szCs w:val="24"/>
        </w:rPr>
        <w:t>reude, vor allem aber erschrocke</w:t>
      </w:r>
      <w:r w:rsidR="00836401" w:rsidRPr="00093F8D">
        <w:rPr>
          <w:sz w:val="24"/>
          <w:szCs w:val="24"/>
        </w:rPr>
        <w:t>n beg</w:t>
      </w:r>
      <w:r w:rsidR="000602FE" w:rsidRPr="00093F8D">
        <w:rPr>
          <w:sz w:val="24"/>
          <w:szCs w:val="24"/>
        </w:rPr>
        <w:t>reife</w:t>
      </w:r>
      <w:r w:rsidR="00836401" w:rsidRPr="00093F8D">
        <w:rPr>
          <w:sz w:val="24"/>
          <w:szCs w:val="24"/>
        </w:rPr>
        <w:t>n: Da kommt eine Anforderung auf sie zu, der sie sich überhaupt nicht gewachsen fühlen? Und müssen die kleinen Jung</w:t>
      </w:r>
      <w:r w:rsidR="008474E9" w:rsidRPr="00093F8D">
        <w:rPr>
          <w:sz w:val="24"/>
          <w:szCs w:val="24"/>
        </w:rPr>
        <w:t>s</w:t>
      </w:r>
      <w:r w:rsidR="00836401" w:rsidRPr="00093F8D">
        <w:rPr>
          <w:sz w:val="24"/>
          <w:szCs w:val="24"/>
        </w:rPr>
        <w:t xml:space="preserve"> nicht vielleicht gerade deshalb auf oft fast unerträgliche</w:t>
      </w:r>
      <w:r w:rsidR="005B1DF7" w:rsidRPr="00093F8D">
        <w:rPr>
          <w:sz w:val="24"/>
          <w:szCs w:val="24"/>
        </w:rPr>
        <w:t>,</w:t>
      </w:r>
      <w:r w:rsidR="00836401" w:rsidRPr="00093F8D">
        <w:rPr>
          <w:sz w:val="24"/>
          <w:szCs w:val="24"/>
        </w:rPr>
        <w:t xml:space="preserve"> oft </w:t>
      </w:r>
      <w:r w:rsidR="005B1DF7" w:rsidRPr="00093F8D">
        <w:rPr>
          <w:sz w:val="24"/>
          <w:szCs w:val="24"/>
        </w:rPr>
        <w:t xml:space="preserve">natürlich </w:t>
      </w:r>
      <w:r w:rsidR="00836401" w:rsidRPr="00093F8D">
        <w:rPr>
          <w:sz w:val="24"/>
          <w:szCs w:val="24"/>
        </w:rPr>
        <w:t xml:space="preserve">auch </w:t>
      </w:r>
      <w:r w:rsidR="000602FE" w:rsidRPr="00093F8D">
        <w:rPr>
          <w:sz w:val="24"/>
          <w:szCs w:val="24"/>
        </w:rPr>
        <w:t>be</w:t>
      </w:r>
      <w:r w:rsidR="00836401" w:rsidRPr="00093F8D">
        <w:rPr>
          <w:sz w:val="24"/>
          <w:szCs w:val="24"/>
        </w:rPr>
        <w:t>lustige</w:t>
      </w:r>
      <w:r w:rsidR="000602FE" w:rsidRPr="00093F8D">
        <w:rPr>
          <w:sz w:val="24"/>
          <w:szCs w:val="24"/>
        </w:rPr>
        <w:t>nde</w:t>
      </w:r>
      <w:r w:rsidR="00836401" w:rsidRPr="00093F8D">
        <w:rPr>
          <w:sz w:val="24"/>
          <w:szCs w:val="24"/>
        </w:rPr>
        <w:t xml:space="preserve"> Weise i</w:t>
      </w:r>
      <w:r w:rsidR="000602FE" w:rsidRPr="00093F8D">
        <w:rPr>
          <w:sz w:val="24"/>
          <w:szCs w:val="24"/>
        </w:rPr>
        <w:t>mmerzu demonstrieren, wie star</w:t>
      </w:r>
      <w:r w:rsidR="00836401" w:rsidRPr="00093F8D">
        <w:rPr>
          <w:sz w:val="24"/>
          <w:szCs w:val="24"/>
        </w:rPr>
        <w:t xml:space="preserve">k sie sind – nicht zuerst, um </w:t>
      </w:r>
      <w:r w:rsidR="000602FE" w:rsidRPr="00093F8D">
        <w:rPr>
          <w:sz w:val="24"/>
          <w:szCs w:val="24"/>
        </w:rPr>
        <w:t xml:space="preserve">die anderen </w:t>
      </w:r>
      <w:r w:rsidR="00836401" w:rsidRPr="00093F8D">
        <w:rPr>
          <w:sz w:val="24"/>
          <w:szCs w:val="24"/>
        </w:rPr>
        <w:t xml:space="preserve"> zu überzeugen, sondern vor allem sich selbst?</w:t>
      </w:r>
    </w:p>
    <w:p w:rsidR="00710BD3" w:rsidRPr="00093F8D" w:rsidRDefault="000602FE" w:rsidP="00C56C44">
      <w:pPr>
        <w:spacing w:line="360" w:lineRule="auto"/>
        <w:rPr>
          <w:sz w:val="24"/>
          <w:szCs w:val="24"/>
        </w:rPr>
      </w:pPr>
      <w:r w:rsidRPr="00093F8D">
        <w:rPr>
          <w:sz w:val="24"/>
          <w:szCs w:val="24"/>
        </w:rPr>
        <w:t>Denn schon m</w:t>
      </w:r>
      <w:r w:rsidR="00710BD3" w:rsidRPr="00093F8D">
        <w:rPr>
          <w:sz w:val="24"/>
          <w:szCs w:val="24"/>
        </w:rPr>
        <w:t xml:space="preserve">it etwa acht Monaten begreifen </w:t>
      </w:r>
      <w:r w:rsidRPr="00093F8D">
        <w:rPr>
          <w:sz w:val="24"/>
          <w:szCs w:val="24"/>
        </w:rPr>
        <w:t>Kinder</w:t>
      </w:r>
      <w:r w:rsidR="008474E9" w:rsidRPr="00093F8D">
        <w:rPr>
          <w:sz w:val="24"/>
          <w:szCs w:val="24"/>
        </w:rPr>
        <w:t xml:space="preserve"> ja angeblich</w:t>
      </w:r>
      <w:r w:rsidRPr="00093F8D">
        <w:rPr>
          <w:sz w:val="24"/>
          <w:szCs w:val="24"/>
        </w:rPr>
        <w:t>, dass es zwei G</w:t>
      </w:r>
      <w:r w:rsidR="00710BD3" w:rsidRPr="00093F8D">
        <w:rPr>
          <w:sz w:val="24"/>
          <w:szCs w:val="24"/>
        </w:rPr>
        <w:t>eschl</w:t>
      </w:r>
      <w:r w:rsidRPr="00093F8D">
        <w:rPr>
          <w:sz w:val="24"/>
          <w:szCs w:val="24"/>
        </w:rPr>
        <w:t>e</w:t>
      </w:r>
      <w:r w:rsidR="00710BD3" w:rsidRPr="00093F8D">
        <w:rPr>
          <w:sz w:val="24"/>
          <w:szCs w:val="24"/>
        </w:rPr>
        <w:t xml:space="preserve">chter gibt – mehr begreifen sie nicht - , </w:t>
      </w:r>
      <w:r w:rsidRPr="00093F8D">
        <w:rPr>
          <w:sz w:val="24"/>
          <w:szCs w:val="24"/>
        </w:rPr>
        <w:t xml:space="preserve">auch </w:t>
      </w:r>
      <w:r w:rsidR="00710BD3" w:rsidRPr="00093F8D">
        <w:rPr>
          <w:sz w:val="24"/>
          <w:szCs w:val="24"/>
        </w:rPr>
        <w:t>zu welchem sie gehören, und beg</w:t>
      </w:r>
      <w:r w:rsidRPr="00093F8D">
        <w:rPr>
          <w:sz w:val="24"/>
          <w:szCs w:val="24"/>
        </w:rPr>
        <w:t>innen, Informa</w:t>
      </w:r>
      <w:r w:rsidR="00710BD3" w:rsidRPr="00093F8D">
        <w:rPr>
          <w:sz w:val="24"/>
          <w:szCs w:val="24"/>
        </w:rPr>
        <w:t>tionen darüber zu</w:t>
      </w:r>
      <w:r w:rsidRPr="00093F8D">
        <w:rPr>
          <w:sz w:val="24"/>
          <w:szCs w:val="24"/>
        </w:rPr>
        <w:t xml:space="preserve"> </w:t>
      </w:r>
      <w:r w:rsidR="00710BD3" w:rsidRPr="00093F8D">
        <w:rPr>
          <w:sz w:val="24"/>
          <w:szCs w:val="24"/>
        </w:rPr>
        <w:t>sammeln, was also von ihnen erwa</w:t>
      </w:r>
      <w:r w:rsidRPr="00093F8D">
        <w:rPr>
          <w:sz w:val="24"/>
          <w:szCs w:val="24"/>
        </w:rPr>
        <w:t>rtet wird;</w:t>
      </w:r>
      <w:r w:rsidR="00710BD3" w:rsidRPr="00093F8D">
        <w:rPr>
          <w:sz w:val="24"/>
          <w:szCs w:val="24"/>
        </w:rPr>
        <w:t xml:space="preserve"> und da orientieren sie s</w:t>
      </w:r>
      <w:r w:rsidRPr="00093F8D">
        <w:rPr>
          <w:sz w:val="24"/>
          <w:szCs w:val="24"/>
        </w:rPr>
        <w:t xml:space="preserve">ich eben an der sie umgebenden Gesellschaft </w:t>
      </w:r>
      <w:r w:rsidR="005B1DF7" w:rsidRPr="00093F8D">
        <w:rPr>
          <w:sz w:val="24"/>
          <w:szCs w:val="24"/>
        </w:rPr>
        <w:t xml:space="preserve">eher </w:t>
      </w:r>
      <w:r w:rsidRPr="00093F8D">
        <w:rPr>
          <w:sz w:val="24"/>
          <w:szCs w:val="24"/>
        </w:rPr>
        <w:t>stärker als an der F</w:t>
      </w:r>
      <w:r w:rsidR="00710BD3" w:rsidRPr="00093F8D">
        <w:rPr>
          <w:sz w:val="24"/>
          <w:szCs w:val="24"/>
        </w:rPr>
        <w:t xml:space="preserve">amilie – das ist ähnlich wie bei </w:t>
      </w:r>
      <w:r w:rsidRPr="00093F8D">
        <w:rPr>
          <w:sz w:val="24"/>
          <w:szCs w:val="24"/>
        </w:rPr>
        <w:t>K</w:t>
      </w:r>
      <w:r w:rsidR="00710BD3" w:rsidRPr="00093F8D">
        <w:rPr>
          <w:sz w:val="24"/>
          <w:szCs w:val="24"/>
        </w:rPr>
        <w:t xml:space="preserve">indern aus </w:t>
      </w:r>
      <w:proofErr w:type="spellStart"/>
      <w:r w:rsidR="00710BD3" w:rsidRPr="00093F8D">
        <w:rPr>
          <w:sz w:val="24"/>
          <w:szCs w:val="24"/>
        </w:rPr>
        <w:t>M</w:t>
      </w:r>
      <w:r w:rsidRPr="00093F8D">
        <w:rPr>
          <w:sz w:val="24"/>
          <w:szCs w:val="24"/>
        </w:rPr>
        <w:t>igrantenfamilien</w:t>
      </w:r>
      <w:proofErr w:type="spellEnd"/>
      <w:r w:rsidRPr="00093F8D">
        <w:rPr>
          <w:sz w:val="24"/>
          <w:szCs w:val="24"/>
        </w:rPr>
        <w:t>, die sich etwa</w:t>
      </w:r>
      <w:r w:rsidR="00710BD3" w:rsidRPr="00093F8D">
        <w:rPr>
          <w:sz w:val="24"/>
          <w:szCs w:val="24"/>
        </w:rPr>
        <w:t xml:space="preserve"> bei der Sprachentwicklung ni</w:t>
      </w:r>
      <w:r w:rsidRPr="00093F8D">
        <w:rPr>
          <w:sz w:val="24"/>
          <w:szCs w:val="24"/>
        </w:rPr>
        <w:t>cht am gebrochenen Deutsch von Mama und P</w:t>
      </w:r>
      <w:r w:rsidR="00710BD3" w:rsidRPr="00093F8D">
        <w:rPr>
          <w:sz w:val="24"/>
          <w:szCs w:val="24"/>
        </w:rPr>
        <w:t>apa orien</w:t>
      </w:r>
      <w:r w:rsidR="005B1DF7" w:rsidRPr="00093F8D">
        <w:rPr>
          <w:sz w:val="24"/>
          <w:szCs w:val="24"/>
        </w:rPr>
        <w:t>t</w:t>
      </w:r>
      <w:r w:rsidR="00710BD3" w:rsidRPr="00093F8D">
        <w:rPr>
          <w:sz w:val="24"/>
          <w:szCs w:val="24"/>
        </w:rPr>
        <w:t>ie</w:t>
      </w:r>
      <w:r w:rsidR="007644DB" w:rsidRPr="00093F8D">
        <w:rPr>
          <w:sz w:val="24"/>
          <w:szCs w:val="24"/>
        </w:rPr>
        <w:t xml:space="preserve">ren, sondern </w:t>
      </w:r>
      <w:r w:rsidRPr="00093F8D">
        <w:rPr>
          <w:sz w:val="24"/>
          <w:szCs w:val="24"/>
        </w:rPr>
        <w:t xml:space="preserve">an der Sprache der </w:t>
      </w:r>
      <w:r w:rsidR="007644DB" w:rsidRPr="00093F8D">
        <w:rPr>
          <w:sz w:val="24"/>
          <w:szCs w:val="24"/>
        </w:rPr>
        <w:t xml:space="preserve">anderen </w:t>
      </w:r>
      <w:r w:rsidRPr="00093F8D">
        <w:rPr>
          <w:sz w:val="24"/>
          <w:szCs w:val="24"/>
        </w:rPr>
        <w:t>K</w:t>
      </w:r>
      <w:r w:rsidR="00710BD3" w:rsidRPr="00093F8D">
        <w:rPr>
          <w:sz w:val="24"/>
          <w:szCs w:val="24"/>
        </w:rPr>
        <w:t xml:space="preserve">inder und </w:t>
      </w:r>
      <w:r w:rsidR="007644DB" w:rsidRPr="00093F8D">
        <w:rPr>
          <w:sz w:val="24"/>
          <w:szCs w:val="24"/>
        </w:rPr>
        <w:t xml:space="preserve">der </w:t>
      </w:r>
      <w:proofErr w:type="spellStart"/>
      <w:r w:rsidR="00710BD3" w:rsidRPr="00093F8D">
        <w:rPr>
          <w:sz w:val="24"/>
          <w:szCs w:val="24"/>
        </w:rPr>
        <w:t>E</w:t>
      </w:r>
      <w:r w:rsidR="007644DB" w:rsidRPr="00093F8D">
        <w:rPr>
          <w:sz w:val="24"/>
          <w:szCs w:val="24"/>
        </w:rPr>
        <w:t>rzieherI</w:t>
      </w:r>
      <w:r w:rsidRPr="00093F8D">
        <w:rPr>
          <w:sz w:val="24"/>
          <w:szCs w:val="24"/>
        </w:rPr>
        <w:t>nnen</w:t>
      </w:r>
      <w:proofErr w:type="spellEnd"/>
      <w:r w:rsidRPr="00093F8D">
        <w:rPr>
          <w:sz w:val="24"/>
          <w:szCs w:val="24"/>
        </w:rPr>
        <w:t xml:space="preserve"> </w:t>
      </w:r>
      <w:r w:rsidR="007644DB" w:rsidRPr="00093F8D">
        <w:rPr>
          <w:sz w:val="24"/>
          <w:szCs w:val="24"/>
        </w:rPr>
        <w:t>in der Kita</w:t>
      </w:r>
      <w:r w:rsidRPr="00093F8D">
        <w:rPr>
          <w:sz w:val="24"/>
          <w:szCs w:val="24"/>
        </w:rPr>
        <w:t>. Das hat die N</w:t>
      </w:r>
      <w:r w:rsidR="00710BD3" w:rsidRPr="00093F8D">
        <w:rPr>
          <w:sz w:val="24"/>
          <w:szCs w:val="24"/>
        </w:rPr>
        <w:t xml:space="preserve">atur klug so eingerichtet – in der </w:t>
      </w:r>
      <w:r w:rsidR="005B1DF7" w:rsidRPr="00093F8D">
        <w:rPr>
          <w:sz w:val="24"/>
          <w:szCs w:val="24"/>
        </w:rPr>
        <w:t>G</w:t>
      </w:r>
      <w:r w:rsidRPr="00093F8D">
        <w:rPr>
          <w:sz w:val="24"/>
          <w:szCs w:val="24"/>
        </w:rPr>
        <w:t>en</w:t>
      </w:r>
      <w:r w:rsidR="00710BD3" w:rsidRPr="00093F8D">
        <w:rPr>
          <w:sz w:val="24"/>
          <w:szCs w:val="24"/>
        </w:rPr>
        <w:t xml:space="preserve">derfrage allerdings fällt es uns </w:t>
      </w:r>
      <w:r w:rsidRPr="00093F8D">
        <w:rPr>
          <w:sz w:val="24"/>
          <w:szCs w:val="24"/>
        </w:rPr>
        <w:t xml:space="preserve">nun </w:t>
      </w:r>
      <w:r w:rsidR="00710BD3" w:rsidRPr="00093F8D">
        <w:rPr>
          <w:sz w:val="24"/>
          <w:szCs w:val="24"/>
        </w:rPr>
        <w:t xml:space="preserve">manchmal auf die Füße. </w:t>
      </w:r>
      <w:r w:rsidRPr="00093F8D">
        <w:rPr>
          <w:sz w:val="24"/>
          <w:szCs w:val="24"/>
        </w:rPr>
        <w:t>Glück haben F</w:t>
      </w:r>
      <w:r w:rsidR="0054238E" w:rsidRPr="00093F8D">
        <w:rPr>
          <w:sz w:val="24"/>
          <w:szCs w:val="24"/>
        </w:rPr>
        <w:t xml:space="preserve">amilien, die in </w:t>
      </w:r>
      <w:r w:rsidRPr="00093F8D">
        <w:rPr>
          <w:sz w:val="24"/>
          <w:szCs w:val="24"/>
        </w:rPr>
        <w:t>einem Umfeld leben, in dem</w:t>
      </w:r>
      <w:r w:rsidR="0054238E" w:rsidRPr="00093F8D">
        <w:rPr>
          <w:sz w:val="24"/>
          <w:szCs w:val="24"/>
        </w:rPr>
        <w:t xml:space="preserve"> auch andere Familien ihren Töchtern nicht nur</w:t>
      </w:r>
      <w:r w:rsidRPr="00093F8D">
        <w:rPr>
          <w:sz w:val="24"/>
          <w:szCs w:val="24"/>
        </w:rPr>
        <w:t xml:space="preserve"> pinke Jacken und Schulranzen k</w:t>
      </w:r>
      <w:r w:rsidR="0054238E" w:rsidRPr="00093F8D">
        <w:rPr>
          <w:sz w:val="24"/>
          <w:szCs w:val="24"/>
        </w:rPr>
        <w:t xml:space="preserve">aufen; und </w:t>
      </w:r>
      <w:r w:rsidR="005B1DF7" w:rsidRPr="00093F8D">
        <w:rPr>
          <w:sz w:val="24"/>
          <w:szCs w:val="24"/>
        </w:rPr>
        <w:t xml:space="preserve">seit der „Eiskönigin“ bin ich Disney </w:t>
      </w:r>
      <w:r w:rsidR="0054238E" w:rsidRPr="00093F8D">
        <w:rPr>
          <w:sz w:val="24"/>
          <w:szCs w:val="24"/>
        </w:rPr>
        <w:t xml:space="preserve">zum ersten Mal </w:t>
      </w:r>
      <w:r w:rsidRPr="00093F8D">
        <w:rPr>
          <w:sz w:val="24"/>
          <w:szCs w:val="24"/>
        </w:rPr>
        <w:t>dankbar, weil im Film Elsas F</w:t>
      </w:r>
      <w:r w:rsidR="0054238E" w:rsidRPr="00093F8D">
        <w:rPr>
          <w:sz w:val="24"/>
          <w:szCs w:val="24"/>
        </w:rPr>
        <w:t xml:space="preserve">arbe tatsächlich blau ist – das </w:t>
      </w:r>
      <w:r w:rsidR="0030283C" w:rsidRPr="00093F8D">
        <w:rPr>
          <w:sz w:val="24"/>
          <w:szCs w:val="24"/>
        </w:rPr>
        <w:t>erweiter</w:t>
      </w:r>
      <w:r w:rsidR="0054238E" w:rsidRPr="00093F8D">
        <w:rPr>
          <w:sz w:val="24"/>
          <w:szCs w:val="24"/>
        </w:rPr>
        <w:t>t das Spektrum doch schon mal ein wenig.</w:t>
      </w:r>
    </w:p>
    <w:p w:rsidR="000602FE" w:rsidRPr="00093F8D" w:rsidRDefault="0054238E" w:rsidP="00C56C44">
      <w:pPr>
        <w:spacing w:line="360" w:lineRule="auto"/>
        <w:rPr>
          <w:sz w:val="24"/>
          <w:szCs w:val="24"/>
        </w:rPr>
      </w:pPr>
      <w:r w:rsidRPr="00093F8D">
        <w:rPr>
          <w:sz w:val="24"/>
          <w:szCs w:val="24"/>
        </w:rPr>
        <w:t>W</w:t>
      </w:r>
      <w:r w:rsidR="000602FE" w:rsidRPr="00093F8D">
        <w:rPr>
          <w:sz w:val="24"/>
          <w:szCs w:val="24"/>
        </w:rPr>
        <w:t>omit wir bei der Bedeutung der M</w:t>
      </w:r>
      <w:r w:rsidRPr="00093F8D">
        <w:rPr>
          <w:sz w:val="24"/>
          <w:szCs w:val="24"/>
        </w:rPr>
        <w:t>edien für die</w:t>
      </w:r>
      <w:r w:rsidR="000602FE" w:rsidRPr="00093F8D">
        <w:rPr>
          <w:sz w:val="24"/>
          <w:szCs w:val="24"/>
        </w:rPr>
        <w:t>se Frage</w:t>
      </w:r>
      <w:r w:rsidR="00FD7B17" w:rsidRPr="00093F8D">
        <w:rPr>
          <w:sz w:val="24"/>
          <w:szCs w:val="24"/>
        </w:rPr>
        <w:t>n</w:t>
      </w:r>
      <w:r w:rsidR="000602FE" w:rsidRPr="00093F8D">
        <w:rPr>
          <w:sz w:val="24"/>
          <w:szCs w:val="24"/>
        </w:rPr>
        <w:t xml:space="preserve"> wären – also auch der B</w:t>
      </w:r>
      <w:r w:rsidRPr="00093F8D">
        <w:rPr>
          <w:sz w:val="24"/>
          <w:szCs w:val="24"/>
        </w:rPr>
        <w:t xml:space="preserve">edeutung von Kinderbüchern, und es wird Sie nicht wundern, dass mich dieses </w:t>
      </w:r>
      <w:r w:rsidR="000602FE" w:rsidRPr="00093F8D">
        <w:rPr>
          <w:sz w:val="24"/>
          <w:szCs w:val="24"/>
        </w:rPr>
        <w:t>Thema in den 35 Jah</w:t>
      </w:r>
      <w:r w:rsidRPr="00093F8D">
        <w:rPr>
          <w:sz w:val="24"/>
          <w:szCs w:val="24"/>
        </w:rPr>
        <w:t xml:space="preserve">ren, die </w:t>
      </w:r>
      <w:r w:rsidR="000602FE" w:rsidRPr="00093F8D">
        <w:rPr>
          <w:sz w:val="24"/>
          <w:szCs w:val="24"/>
        </w:rPr>
        <w:t>ic</w:t>
      </w:r>
      <w:r w:rsidRPr="00093F8D">
        <w:rPr>
          <w:sz w:val="24"/>
          <w:szCs w:val="24"/>
        </w:rPr>
        <w:t>h jetzt für Kinder schreibe, ständig beschäftigt hat</w:t>
      </w:r>
    </w:p>
    <w:p w:rsidR="00FD7B17" w:rsidRPr="00093F8D" w:rsidRDefault="0054238E" w:rsidP="00C56C44">
      <w:pPr>
        <w:spacing w:line="360" w:lineRule="auto"/>
        <w:rPr>
          <w:sz w:val="24"/>
          <w:szCs w:val="24"/>
        </w:rPr>
      </w:pPr>
      <w:r w:rsidRPr="00093F8D">
        <w:rPr>
          <w:sz w:val="24"/>
          <w:szCs w:val="24"/>
        </w:rPr>
        <w:t>Im Ki</w:t>
      </w:r>
      <w:r w:rsidR="000602FE" w:rsidRPr="00093F8D">
        <w:rPr>
          <w:sz w:val="24"/>
          <w:szCs w:val="24"/>
        </w:rPr>
        <w:t>nderbuch sehen wir seit einigen J</w:t>
      </w:r>
      <w:r w:rsidRPr="00093F8D">
        <w:rPr>
          <w:sz w:val="24"/>
          <w:szCs w:val="24"/>
        </w:rPr>
        <w:t xml:space="preserve">ahren eine </w:t>
      </w:r>
      <w:r w:rsidR="000602FE" w:rsidRPr="00093F8D">
        <w:rPr>
          <w:sz w:val="24"/>
          <w:szCs w:val="24"/>
        </w:rPr>
        <w:t>interessante E</w:t>
      </w:r>
      <w:r w:rsidRPr="00093F8D">
        <w:rPr>
          <w:sz w:val="24"/>
          <w:szCs w:val="24"/>
        </w:rPr>
        <w:t>ntw</w:t>
      </w:r>
      <w:r w:rsidR="008F3846" w:rsidRPr="00093F8D">
        <w:rPr>
          <w:sz w:val="24"/>
          <w:szCs w:val="24"/>
        </w:rPr>
        <w:t xml:space="preserve">icklung. Zum einen finden sich </w:t>
      </w:r>
      <w:r w:rsidR="000602FE" w:rsidRPr="00093F8D">
        <w:rPr>
          <w:sz w:val="24"/>
          <w:szCs w:val="24"/>
        </w:rPr>
        <w:t>ganze Buchreihen verschiedenster Verlage unter dem Label: „Nur für J</w:t>
      </w:r>
      <w:r w:rsidRPr="00093F8D">
        <w:rPr>
          <w:sz w:val="24"/>
          <w:szCs w:val="24"/>
        </w:rPr>
        <w:t xml:space="preserve">ungs!“ </w:t>
      </w:r>
      <w:r w:rsidR="000602FE" w:rsidRPr="00093F8D">
        <w:rPr>
          <w:sz w:val="24"/>
          <w:szCs w:val="24"/>
        </w:rPr>
        <w:t>„Nur für Mädchen!“, und nicht nur in ihren G</w:t>
      </w:r>
      <w:r w:rsidRPr="00093F8D">
        <w:rPr>
          <w:sz w:val="24"/>
          <w:szCs w:val="24"/>
        </w:rPr>
        <w:t>eschichten</w:t>
      </w:r>
      <w:r w:rsidR="000602FE" w:rsidRPr="00093F8D">
        <w:rPr>
          <w:sz w:val="24"/>
          <w:szCs w:val="24"/>
        </w:rPr>
        <w:t>, auch in der G</w:t>
      </w:r>
      <w:r w:rsidRPr="00093F8D">
        <w:rPr>
          <w:sz w:val="24"/>
          <w:szCs w:val="24"/>
        </w:rPr>
        <w:t xml:space="preserve">estaltung wird das </w:t>
      </w:r>
      <w:r w:rsidR="000602FE" w:rsidRPr="00093F8D">
        <w:rPr>
          <w:sz w:val="24"/>
          <w:szCs w:val="24"/>
        </w:rPr>
        <w:t>auf den ersten Blick</w:t>
      </w:r>
      <w:r w:rsidRPr="00093F8D">
        <w:rPr>
          <w:sz w:val="24"/>
          <w:szCs w:val="24"/>
        </w:rPr>
        <w:t xml:space="preserve"> deut</w:t>
      </w:r>
      <w:r w:rsidR="000602FE" w:rsidRPr="00093F8D">
        <w:rPr>
          <w:sz w:val="24"/>
          <w:szCs w:val="24"/>
        </w:rPr>
        <w:t>lich: Pink und Glitzer für die M</w:t>
      </w:r>
      <w:r w:rsidRPr="00093F8D">
        <w:rPr>
          <w:sz w:val="24"/>
          <w:szCs w:val="24"/>
        </w:rPr>
        <w:t xml:space="preserve">ädchen, eher </w:t>
      </w:r>
      <w:r w:rsidR="00FD7B17" w:rsidRPr="00093F8D">
        <w:rPr>
          <w:sz w:val="24"/>
          <w:szCs w:val="24"/>
        </w:rPr>
        <w:t xml:space="preserve">dunkel </w:t>
      </w:r>
      <w:r w:rsidRPr="00093F8D">
        <w:rPr>
          <w:sz w:val="24"/>
          <w:szCs w:val="24"/>
        </w:rPr>
        <w:t xml:space="preserve"> und </w:t>
      </w:r>
      <w:r w:rsidR="00FD7B17" w:rsidRPr="00093F8D">
        <w:rPr>
          <w:sz w:val="24"/>
          <w:szCs w:val="24"/>
        </w:rPr>
        <w:t>spannungsgeladen für die Jungs.</w:t>
      </w:r>
    </w:p>
    <w:p w:rsidR="000602FE" w:rsidRPr="00093F8D" w:rsidRDefault="00FD7B17" w:rsidP="00C56C44">
      <w:pPr>
        <w:spacing w:line="360" w:lineRule="auto"/>
        <w:rPr>
          <w:sz w:val="24"/>
          <w:szCs w:val="24"/>
        </w:rPr>
      </w:pPr>
      <w:r w:rsidRPr="00093F8D">
        <w:rPr>
          <w:sz w:val="24"/>
          <w:szCs w:val="24"/>
        </w:rPr>
        <w:t>Z</w:t>
      </w:r>
      <w:r w:rsidR="000602FE" w:rsidRPr="00093F8D">
        <w:rPr>
          <w:sz w:val="24"/>
          <w:szCs w:val="24"/>
        </w:rPr>
        <w:t>ielstreb</w:t>
      </w:r>
      <w:r w:rsidR="0054238E" w:rsidRPr="00093F8D">
        <w:rPr>
          <w:sz w:val="24"/>
          <w:szCs w:val="24"/>
        </w:rPr>
        <w:t xml:space="preserve">ig steuern </w:t>
      </w:r>
      <w:r w:rsidR="000602FE" w:rsidRPr="00093F8D">
        <w:rPr>
          <w:sz w:val="24"/>
          <w:szCs w:val="24"/>
        </w:rPr>
        <w:t>Kinder in B</w:t>
      </w:r>
      <w:r w:rsidR="0054238E" w:rsidRPr="00093F8D">
        <w:rPr>
          <w:sz w:val="24"/>
          <w:szCs w:val="24"/>
        </w:rPr>
        <w:t>uchhandlungen un</w:t>
      </w:r>
      <w:r w:rsidR="000602FE" w:rsidRPr="00093F8D">
        <w:rPr>
          <w:sz w:val="24"/>
          <w:szCs w:val="24"/>
        </w:rPr>
        <w:t xml:space="preserve">d Büchereien </w:t>
      </w:r>
      <w:r w:rsidRPr="00093F8D">
        <w:rPr>
          <w:sz w:val="24"/>
          <w:szCs w:val="24"/>
        </w:rPr>
        <w:t xml:space="preserve">nun </w:t>
      </w:r>
      <w:r w:rsidR="000602FE" w:rsidRPr="00093F8D">
        <w:rPr>
          <w:sz w:val="24"/>
          <w:szCs w:val="24"/>
        </w:rPr>
        <w:t>auf das zu, was da für sie gemeint ist. D</w:t>
      </w:r>
      <w:r w:rsidR="0054238E" w:rsidRPr="00093F8D">
        <w:rPr>
          <w:sz w:val="24"/>
          <w:szCs w:val="24"/>
        </w:rPr>
        <w:t>abei sind Kinder, die mit ihren Eltern Büchere</w:t>
      </w:r>
      <w:r w:rsidR="000602FE" w:rsidRPr="00093F8D">
        <w:rPr>
          <w:sz w:val="24"/>
          <w:szCs w:val="24"/>
        </w:rPr>
        <w:t>ie</w:t>
      </w:r>
      <w:r w:rsidR="0054238E" w:rsidRPr="00093F8D">
        <w:rPr>
          <w:sz w:val="24"/>
          <w:szCs w:val="24"/>
        </w:rPr>
        <w:t>n und Buchhandlungen besuchen, ja häufig gerade diejenigen</w:t>
      </w:r>
      <w:r w:rsidR="000602FE" w:rsidRPr="00093F8D">
        <w:rPr>
          <w:sz w:val="24"/>
          <w:szCs w:val="24"/>
        </w:rPr>
        <w:t>, bei denen zu H</w:t>
      </w:r>
      <w:r w:rsidR="0054238E" w:rsidRPr="00093F8D">
        <w:rPr>
          <w:sz w:val="24"/>
          <w:szCs w:val="24"/>
        </w:rPr>
        <w:t xml:space="preserve">ause tapfer versucht wird, Rollenklischees entgegen zu wirken. Ausgerechnet </w:t>
      </w:r>
      <w:r w:rsidR="000602FE" w:rsidRPr="00093F8D">
        <w:rPr>
          <w:sz w:val="24"/>
          <w:szCs w:val="24"/>
        </w:rPr>
        <w:t>in der Buchhandlung</w:t>
      </w:r>
      <w:r w:rsidR="0054238E" w:rsidRPr="00093F8D">
        <w:rPr>
          <w:sz w:val="24"/>
          <w:szCs w:val="24"/>
        </w:rPr>
        <w:t xml:space="preserve"> bege</w:t>
      </w:r>
      <w:r w:rsidR="000602FE" w:rsidRPr="00093F8D">
        <w:rPr>
          <w:sz w:val="24"/>
          <w:szCs w:val="24"/>
        </w:rPr>
        <w:t>gnen sie dann aber wieder Bücher</w:t>
      </w:r>
      <w:r w:rsidRPr="00093F8D">
        <w:rPr>
          <w:sz w:val="24"/>
          <w:szCs w:val="24"/>
        </w:rPr>
        <w:t>tische</w:t>
      </w:r>
      <w:r w:rsidR="008474E9" w:rsidRPr="00093F8D">
        <w:rPr>
          <w:sz w:val="24"/>
          <w:szCs w:val="24"/>
        </w:rPr>
        <w:t>n, deren Bücher</w:t>
      </w:r>
      <w:r w:rsidR="000602FE" w:rsidRPr="00093F8D">
        <w:rPr>
          <w:sz w:val="24"/>
          <w:szCs w:val="24"/>
        </w:rPr>
        <w:t xml:space="preserve"> nicht sig</w:t>
      </w:r>
      <w:r w:rsidR="0054238E" w:rsidRPr="00093F8D">
        <w:rPr>
          <w:sz w:val="24"/>
          <w:szCs w:val="24"/>
        </w:rPr>
        <w:t xml:space="preserve">nalisieren: </w:t>
      </w:r>
      <w:r w:rsidR="0054238E" w:rsidRPr="00093F8D">
        <w:rPr>
          <w:i/>
          <w:sz w:val="24"/>
          <w:szCs w:val="24"/>
        </w:rPr>
        <w:t>Wir alle</w:t>
      </w:r>
      <w:r w:rsidR="000602FE" w:rsidRPr="00093F8D">
        <w:rPr>
          <w:i/>
          <w:sz w:val="24"/>
          <w:szCs w:val="24"/>
        </w:rPr>
        <w:t xml:space="preserve"> sind spannend</w:t>
      </w:r>
      <w:r w:rsidR="0054238E" w:rsidRPr="00093F8D">
        <w:rPr>
          <w:i/>
          <w:sz w:val="24"/>
          <w:szCs w:val="24"/>
        </w:rPr>
        <w:t xml:space="preserve">! Such </w:t>
      </w:r>
      <w:r w:rsidR="0054238E" w:rsidRPr="00093F8D">
        <w:rPr>
          <w:i/>
          <w:sz w:val="24"/>
          <w:szCs w:val="24"/>
        </w:rPr>
        <w:lastRenderedPageBreak/>
        <w:t xml:space="preserve">dir aus, was dir </w:t>
      </w:r>
      <w:r w:rsidR="000602FE" w:rsidRPr="00093F8D">
        <w:rPr>
          <w:i/>
          <w:sz w:val="24"/>
          <w:szCs w:val="24"/>
        </w:rPr>
        <w:t xml:space="preserve">gerade </w:t>
      </w:r>
      <w:r w:rsidR="0054238E" w:rsidRPr="00093F8D">
        <w:rPr>
          <w:i/>
          <w:sz w:val="24"/>
          <w:szCs w:val="24"/>
        </w:rPr>
        <w:t>gefällt! Alles ist für alle da</w:t>
      </w:r>
      <w:r w:rsidR="00E435F6" w:rsidRPr="00093F8D">
        <w:rPr>
          <w:i/>
          <w:sz w:val="24"/>
          <w:szCs w:val="24"/>
        </w:rPr>
        <w:t>, alles ist für alle möglich</w:t>
      </w:r>
      <w:proofErr w:type="gramStart"/>
      <w:r w:rsidR="0054238E" w:rsidRPr="00093F8D">
        <w:rPr>
          <w:i/>
          <w:sz w:val="24"/>
          <w:szCs w:val="24"/>
        </w:rPr>
        <w:t>!,</w:t>
      </w:r>
      <w:proofErr w:type="gramEnd"/>
      <w:r w:rsidR="0054238E" w:rsidRPr="00093F8D">
        <w:rPr>
          <w:sz w:val="24"/>
          <w:szCs w:val="24"/>
        </w:rPr>
        <w:t xml:space="preserve"> sondern von vornherein deutlich machen: </w:t>
      </w:r>
      <w:r w:rsidR="0054238E" w:rsidRPr="00093F8D">
        <w:rPr>
          <w:i/>
          <w:sz w:val="24"/>
          <w:szCs w:val="24"/>
        </w:rPr>
        <w:t>Wir sind passend für</w:t>
      </w:r>
      <w:r w:rsidR="000602FE" w:rsidRPr="00093F8D">
        <w:rPr>
          <w:i/>
          <w:sz w:val="24"/>
          <w:szCs w:val="24"/>
        </w:rPr>
        <w:t xml:space="preserve"> Mädchen. Wir sind passend für J</w:t>
      </w:r>
      <w:r w:rsidR="0054238E" w:rsidRPr="00093F8D">
        <w:rPr>
          <w:i/>
          <w:sz w:val="24"/>
          <w:szCs w:val="24"/>
        </w:rPr>
        <w:t xml:space="preserve">ungs. </w:t>
      </w:r>
      <w:r w:rsidR="000602FE" w:rsidRPr="00093F8D">
        <w:rPr>
          <w:sz w:val="24"/>
          <w:szCs w:val="24"/>
        </w:rPr>
        <w:t xml:space="preserve">Und indirekt damit auch: Alles im Leben ist entweder passend für die Einen </w:t>
      </w:r>
      <w:r w:rsidRPr="00093F8D">
        <w:rPr>
          <w:sz w:val="24"/>
          <w:szCs w:val="24"/>
        </w:rPr>
        <w:t xml:space="preserve">- </w:t>
      </w:r>
      <w:r w:rsidR="000602FE" w:rsidRPr="00093F8D">
        <w:rPr>
          <w:sz w:val="24"/>
          <w:szCs w:val="24"/>
        </w:rPr>
        <w:t>oder für die Anderen.</w:t>
      </w:r>
    </w:p>
    <w:p w:rsidR="0054238E" w:rsidRPr="00093F8D" w:rsidRDefault="007F7684" w:rsidP="00C56C44">
      <w:pPr>
        <w:spacing w:line="360" w:lineRule="auto"/>
        <w:rPr>
          <w:sz w:val="24"/>
          <w:szCs w:val="24"/>
        </w:rPr>
      </w:pPr>
      <w:r w:rsidRPr="00093F8D">
        <w:rPr>
          <w:sz w:val="24"/>
          <w:szCs w:val="24"/>
        </w:rPr>
        <w:t xml:space="preserve">Großartig ist </w:t>
      </w:r>
      <w:r w:rsidR="00914BE6" w:rsidRPr="00093F8D">
        <w:rPr>
          <w:sz w:val="24"/>
          <w:szCs w:val="24"/>
        </w:rPr>
        <w:t>darum</w:t>
      </w:r>
      <w:r w:rsidRPr="00093F8D">
        <w:rPr>
          <w:sz w:val="24"/>
          <w:szCs w:val="24"/>
        </w:rPr>
        <w:t xml:space="preserve">, dass sich </w:t>
      </w:r>
      <w:r w:rsidR="00914BE6" w:rsidRPr="00093F8D">
        <w:rPr>
          <w:sz w:val="24"/>
          <w:szCs w:val="24"/>
        </w:rPr>
        <w:t>jugendliche B</w:t>
      </w:r>
      <w:r w:rsidRPr="00093F8D">
        <w:rPr>
          <w:sz w:val="24"/>
          <w:szCs w:val="24"/>
        </w:rPr>
        <w:t xml:space="preserve">uchblogger und </w:t>
      </w:r>
      <w:r w:rsidR="00914BE6" w:rsidRPr="00093F8D">
        <w:rPr>
          <w:sz w:val="24"/>
          <w:szCs w:val="24"/>
        </w:rPr>
        <w:t xml:space="preserve">Buchbloggerinnen </w:t>
      </w:r>
      <w:r w:rsidRPr="00093F8D">
        <w:rPr>
          <w:sz w:val="24"/>
          <w:szCs w:val="24"/>
        </w:rPr>
        <w:t>gerade vor einem Monat zusammen</w:t>
      </w:r>
      <w:r w:rsidR="00914BE6" w:rsidRPr="00093F8D">
        <w:rPr>
          <w:sz w:val="24"/>
          <w:szCs w:val="24"/>
        </w:rPr>
        <w:t xml:space="preserve"> geschlossen und an eine große K</w:t>
      </w:r>
      <w:r w:rsidRPr="00093F8D">
        <w:rPr>
          <w:sz w:val="24"/>
          <w:szCs w:val="24"/>
        </w:rPr>
        <w:t xml:space="preserve">ette gewandt haben mit der Aufforderung, </w:t>
      </w:r>
      <w:r w:rsidR="00914BE6" w:rsidRPr="00093F8D">
        <w:rPr>
          <w:sz w:val="24"/>
          <w:szCs w:val="24"/>
        </w:rPr>
        <w:t>Gendertische abzuschaffen.</w:t>
      </w:r>
    </w:p>
    <w:p w:rsidR="007F7684" w:rsidRPr="00093F8D" w:rsidRDefault="00914BE6" w:rsidP="00C56C44">
      <w:pPr>
        <w:spacing w:line="360" w:lineRule="auto"/>
        <w:rPr>
          <w:sz w:val="24"/>
          <w:szCs w:val="24"/>
        </w:rPr>
      </w:pPr>
      <w:r w:rsidRPr="00093F8D">
        <w:rPr>
          <w:sz w:val="24"/>
          <w:szCs w:val="24"/>
        </w:rPr>
        <w:t>Während also einerseits mit P</w:t>
      </w:r>
      <w:r w:rsidR="007F7684" w:rsidRPr="00093F8D">
        <w:rPr>
          <w:sz w:val="24"/>
          <w:szCs w:val="24"/>
        </w:rPr>
        <w:t xml:space="preserve">ink gepunktet wird wie verrückt, haben wir andererseits eine zunehmende Zahl von Kinderbüchern, die ganz bewusst gegenzusteuern versuchen. Da rettet </w:t>
      </w:r>
      <w:r w:rsidR="00FD7B17" w:rsidRPr="00093F8D">
        <w:rPr>
          <w:sz w:val="24"/>
          <w:szCs w:val="24"/>
        </w:rPr>
        <w:t>dann die starke Prinzessin</w:t>
      </w:r>
      <w:r w:rsidR="007F7684" w:rsidRPr="00093F8D">
        <w:rPr>
          <w:sz w:val="24"/>
          <w:szCs w:val="24"/>
        </w:rPr>
        <w:t xml:space="preserve"> den schwachen, ängstlichen Prinzen</w:t>
      </w:r>
      <w:r w:rsidR="00FD7B17" w:rsidRPr="00093F8D">
        <w:rPr>
          <w:sz w:val="24"/>
          <w:szCs w:val="24"/>
        </w:rPr>
        <w:t xml:space="preserve">, eine Frau </w:t>
      </w:r>
      <w:r w:rsidRPr="00093F8D">
        <w:rPr>
          <w:sz w:val="24"/>
          <w:szCs w:val="24"/>
        </w:rPr>
        <w:t xml:space="preserve">steuert eine Rakete, Papa </w:t>
      </w:r>
      <w:r w:rsidR="00BB6FA9" w:rsidRPr="00093F8D">
        <w:rPr>
          <w:sz w:val="24"/>
          <w:szCs w:val="24"/>
        </w:rPr>
        <w:t>putz</w:t>
      </w:r>
      <w:r w:rsidRPr="00093F8D">
        <w:rPr>
          <w:sz w:val="24"/>
          <w:szCs w:val="24"/>
        </w:rPr>
        <w:t>t und Mama repariert das Auto</w:t>
      </w:r>
      <w:r w:rsidR="007F7684" w:rsidRPr="00093F8D">
        <w:rPr>
          <w:sz w:val="24"/>
          <w:szCs w:val="24"/>
        </w:rPr>
        <w:t xml:space="preserve">: Gut so! </w:t>
      </w:r>
      <w:r w:rsidR="00BB6FA9" w:rsidRPr="00093F8D">
        <w:rPr>
          <w:sz w:val="24"/>
          <w:szCs w:val="24"/>
        </w:rPr>
        <w:t>Ich frage mich aber, ob</w:t>
      </w:r>
      <w:r w:rsidRPr="00093F8D">
        <w:rPr>
          <w:sz w:val="24"/>
          <w:szCs w:val="24"/>
        </w:rPr>
        <w:t xml:space="preserve"> allein die Behauptung der G</w:t>
      </w:r>
      <w:r w:rsidR="007F7684" w:rsidRPr="00093F8D">
        <w:rPr>
          <w:sz w:val="24"/>
          <w:szCs w:val="24"/>
        </w:rPr>
        <w:t>eschic</w:t>
      </w:r>
      <w:r w:rsidRPr="00093F8D">
        <w:rPr>
          <w:sz w:val="24"/>
          <w:szCs w:val="24"/>
        </w:rPr>
        <w:t>hte</w:t>
      </w:r>
      <w:r w:rsidR="00BB6FA9" w:rsidRPr="00093F8D">
        <w:rPr>
          <w:sz w:val="24"/>
          <w:szCs w:val="24"/>
        </w:rPr>
        <w:t xml:space="preserve"> ausreicht:</w:t>
      </w:r>
      <w:r w:rsidR="007F7684" w:rsidRPr="00093F8D">
        <w:rPr>
          <w:sz w:val="24"/>
          <w:szCs w:val="24"/>
        </w:rPr>
        <w:t xml:space="preserve"> </w:t>
      </w:r>
      <w:r w:rsidRPr="00093F8D">
        <w:rPr>
          <w:sz w:val="24"/>
          <w:szCs w:val="24"/>
        </w:rPr>
        <w:t xml:space="preserve">Sie muss </w:t>
      </w:r>
      <w:r w:rsidR="00F204E0" w:rsidRPr="00093F8D">
        <w:rPr>
          <w:sz w:val="24"/>
          <w:szCs w:val="24"/>
        </w:rPr>
        <w:t xml:space="preserve">auch </w:t>
      </w:r>
      <w:r w:rsidRPr="00093F8D">
        <w:rPr>
          <w:sz w:val="24"/>
          <w:szCs w:val="24"/>
        </w:rPr>
        <w:t xml:space="preserve">glaubhaft sein. </w:t>
      </w:r>
      <w:r w:rsidR="007F7684" w:rsidRPr="00093F8D">
        <w:rPr>
          <w:sz w:val="24"/>
          <w:szCs w:val="24"/>
        </w:rPr>
        <w:t xml:space="preserve">Was einfach mit Kalkül erzählt ist und dabei so tut, als gäbe es die realen Alltagserfahrungen der </w:t>
      </w:r>
      <w:r w:rsidRPr="00093F8D">
        <w:rPr>
          <w:sz w:val="24"/>
          <w:szCs w:val="24"/>
        </w:rPr>
        <w:t>Kinder</w:t>
      </w:r>
      <w:r w:rsidR="007F7684" w:rsidRPr="00093F8D">
        <w:rPr>
          <w:sz w:val="24"/>
          <w:szCs w:val="24"/>
        </w:rPr>
        <w:t xml:space="preserve"> nicht, wird </w:t>
      </w:r>
      <w:r w:rsidR="00FD7B17" w:rsidRPr="00093F8D">
        <w:rPr>
          <w:sz w:val="24"/>
          <w:szCs w:val="24"/>
        </w:rPr>
        <w:t>vielleicht</w:t>
      </w:r>
      <w:r w:rsidR="007F7684" w:rsidRPr="00093F8D">
        <w:rPr>
          <w:sz w:val="24"/>
          <w:szCs w:val="24"/>
        </w:rPr>
        <w:t xml:space="preserve"> </w:t>
      </w:r>
      <w:r w:rsidR="00FD7B17" w:rsidRPr="00093F8D">
        <w:rPr>
          <w:sz w:val="24"/>
          <w:szCs w:val="24"/>
        </w:rPr>
        <w:t>k</w:t>
      </w:r>
      <w:r w:rsidR="007F7684" w:rsidRPr="00093F8D">
        <w:rPr>
          <w:sz w:val="24"/>
          <w:szCs w:val="24"/>
        </w:rPr>
        <w:t>eine allzu große Wirkung entfalten</w:t>
      </w:r>
      <w:r w:rsidRPr="00093F8D">
        <w:rPr>
          <w:sz w:val="24"/>
          <w:szCs w:val="24"/>
        </w:rPr>
        <w:t xml:space="preserve"> können. „So ist das in dieser G</w:t>
      </w:r>
      <w:r w:rsidR="007F7684" w:rsidRPr="00093F8D">
        <w:rPr>
          <w:sz w:val="24"/>
          <w:szCs w:val="24"/>
        </w:rPr>
        <w:t>eschichte, guck mal an, komisch!“, sagt dann das Unterbewusstsein der Kinder. „Voll anders als bei uns.“</w:t>
      </w:r>
      <w:r w:rsidRPr="00093F8D">
        <w:rPr>
          <w:sz w:val="24"/>
          <w:szCs w:val="24"/>
        </w:rPr>
        <w:t xml:space="preserve"> </w:t>
      </w:r>
      <w:r w:rsidR="008F3846" w:rsidRPr="00093F8D">
        <w:rPr>
          <w:sz w:val="24"/>
          <w:szCs w:val="24"/>
        </w:rPr>
        <w:t xml:space="preserve">Denn es weiß, </w:t>
      </w:r>
      <w:r w:rsidRPr="00093F8D">
        <w:rPr>
          <w:sz w:val="24"/>
          <w:szCs w:val="24"/>
        </w:rPr>
        <w:t xml:space="preserve"> G</w:t>
      </w:r>
      <w:r w:rsidR="007F7684" w:rsidRPr="00093F8D">
        <w:rPr>
          <w:sz w:val="24"/>
          <w:szCs w:val="24"/>
        </w:rPr>
        <w:t xml:space="preserve">eschichten </w:t>
      </w:r>
      <w:r w:rsidR="00FD7B17" w:rsidRPr="00093F8D">
        <w:rPr>
          <w:sz w:val="24"/>
          <w:szCs w:val="24"/>
        </w:rPr>
        <w:t>s</w:t>
      </w:r>
      <w:r w:rsidR="008F3846" w:rsidRPr="00093F8D">
        <w:rPr>
          <w:sz w:val="24"/>
          <w:szCs w:val="24"/>
        </w:rPr>
        <w:t>ind</w:t>
      </w:r>
      <w:r w:rsidR="007F7684" w:rsidRPr="00093F8D">
        <w:rPr>
          <w:sz w:val="24"/>
          <w:szCs w:val="24"/>
        </w:rPr>
        <w:t xml:space="preserve"> </w:t>
      </w:r>
      <w:r w:rsidRPr="00093F8D">
        <w:rPr>
          <w:sz w:val="24"/>
          <w:szCs w:val="24"/>
        </w:rPr>
        <w:t>eben Geschichten, da gibt es ja auch Drachen</w:t>
      </w:r>
      <w:r w:rsidR="00994910">
        <w:rPr>
          <w:sz w:val="24"/>
          <w:szCs w:val="24"/>
        </w:rPr>
        <w:t xml:space="preserve"> und Hexen</w:t>
      </w:r>
      <w:proofErr w:type="gramStart"/>
      <w:r w:rsidR="00FD7B17" w:rsidRPr="00093F8D">
        <w:rPr>
          <w:sz w:val="24"/>
          <w:szCs w:val="24"/>
        </w:rPr>
        <w:t>!</w:t>
      </w:r>
      <w:r w:rsidR="00BB6FA9" w:rsidRPr="00093F8D">
        <w:rPr>
          <w:sz w:val="24"/>
          <w:szCs w:val="24"/>
        </w:rPr>
        <w:t>,</w:t>
      </w:r>
      <w:proofErr w:type="gramEnd"/>
      <w:r w:rsidR="00BB6FA9" w:rsidRPr="00093F8D">
        <w:rPr>
          <w:sz w:val="24"/>
          <w:szCs w:val="24"/>
        </w:rPr>
        <w:t xml:space="preserve"> </w:t>
      </w:r>
      <w:r w:rsidRPr="00093F8D">
        <w:rPr>
          <w:sz w:val="24"/>
          <w:szCs w:val="24"/>
        </w:rPr>
        <w:t>und das Leben ist das L</w:t>
      </w:r>
      <w:r w:rsidR="00FD7B17" w:rsidRPr="00093F8D">
        <w:rPr>
          <w:sz w:val="24"/>
          <w:szCs w:val="24"/>
        </w:rPr>
        <w:t>eben;</w:t>
      </w:r>
      <w:r w:rsidR="007F7684" w:rsidRPr="00093F8D">
        <w:rPr>
          <w:sz w:val="24"/>
          <w:szCs w:val="24"/>
        </w:rPr>
        <w:t xml:space="preserve"> und eins hat mit dem anderen nicht viel zu tun. Trotzdem, nat</w:t>
      </w:r>
      <w:r w:rsidRPr="00093F8D">
        <w:rPr>
          <w:sz w:val="24"/>
          <w:szCs w:val="24"/>
        </w:rPr>
        <w:t xml:space="preserve">ürlich! wünsche ich mir </w:t>
      </w:r>
      <w:r w:rsidR="008B0F5C" w:rsidRPr="00093F8D">
        <w:rPr>
          <w:sz w:val="24"/>
          <w:szCs w:val="24"/>
        </w:rPr>
        <w:t xml:space="preserve">viele </w:t>
      </w:r>
      <w:r w:rsidR="00E30708" w:rsidRPr="00093F8D">
        <w:rPr>
          <w:sz w:val="24"/>
          <w:szCs w:val="24"/>
        </w:rPr>
        <w:t>diese</w:t>
      </w:r>
      <w:r w:rsidR="008B0F5C" w:rsidRPr="00093F8D">
        <w:rPr>
          <w:sz w:val="24"/>
          <w:szCs w:val="24"/>
        </w:rPr>
        <w:t>r</w:t>
      </w:r>
      <w:r w:rsidRPr="00093F8D">
        <w:rPr>
          <w:sz w:val="24"/>
          <w:szCs w:val="24"/>
        </w:rPr>
        <w:t xml:space="preserve"> B</w:t>
      </w:r>
      <w:r w:rsidR="007F7684" w:rsidRPr="00093F8D">
        <w:rPr>
          <w:sz w:val="24"/>
          <w:szCs w:val="24"/>
        </w:rPr>
        <w:t>ücher.</w:t>
      </w:r>
      <w:r w:rsidRPr="00093F8D">
        <w:rPr>
          <w:sz w:val="24"/>
          <w:szCs w:val="24"/>
        </w:rPr>
        <w:t xml:space="preserve"> In der Summe können sie </w:t>
      </w:r>
      <w:r w:rsidR="00E30708" w:rsidRPr="00093F8D">
        <w:rPr>
          <w:sz w:val="24"/>
          <w:szCs w:val="24"/>
        </w:rPr>
        <w:t xml:space="preserve">sicher </w:t>
      </w:r>
      <w:r w:rsidRPr="00093F8D">
        <w:rPr>
          <w:sz w:val="24"/>
          <w:szCs w:val="24"/>
        </w:rPr>
        <w:t>etwas bewirken.</w:t>
      </w:r>
    </w:p>
    <w:p w:rsidR="00D55B9D" w:rsidRPr="00093F8D" w:rsidRDefault="00914BE6" w:rsidP="00C56C44">
      <w:pPr>
        <w:spacing w:line="360" w:lineRule="auto"/>
        <w:rPr>
          <w:sz w:val="24"/>
          <w:szCs w:val="24"/>
        </w:rPr>
      </w:pPr>
      <w:r w:rsidRPr="00093F8D">
        <w:rPr>
          <w:sz w:val="24"/>
          <w:szCs w:val="24"/>
        </w:rPr>
        <w:t xml:space="preserve">Und in meinen eigenen Büchern? </w:t>
      </w:r>
      <w:r w:rsidR="00F204E0" w:rsidRPr="00093F8D">
        <w:rPr>
          <w:sz w:val="24"/>
          <w:szCs w:val="24"/>
        </w:rPr>
        <w:t xml:space="preserve">In den </w:t>
      </w:r>
      <w:r w:rsidR="008B0F5C" w:rsidRPr="00093F8D">
        <w:rPr>
          <w:sz w:val="24"/>
          <w:szCs w:val="24"/>
        </w:rPr>
        <w:t>Geschichten</w:t>
      </w:r>
      <w:r w:rsidR="00F204E0" w:rsidRPr="00093F8D">
        <w:rPr>
          <w:sz w:val="24"/>
          <w:szCs w:val="24"/>
        </w:rPr>
        <w:t xml:space="preserve"> vom kleinen Ritter </w:t>
      </w:r>
      <w:proofErr w:type="spellStart"/>
      <w:r w:rsidR="00F204E0" w:rsidRPr="00093F8D">
        <w:rPr>
          <w:sz w:val="24"/>
          <w:szCs w:val="24"/>
        </w:rPr>
        <w:t>Trenk</w:t>
      </w:r>
      <w:proofErr w:type="spellEnd"/>
      <w:r w:rsidR="00F204E0" w:rsidRPr="00093F8D">
        <w:rPr>
          <w:sz w:val="24"/>
          <w:szCs w:val="24"/>
        </w:rPr>
        <w:t xml:space="preserve"> ist es – wenn man mal genau </w:t>
      </w:r>
      <w:proofErr w:type="spellStart"/>
      <w:r w:rsidR="00F204E0" w:rsidRPr="00093F8D">
        <w:rPr>
          <w:sz w:val="24"/>
          <w:szCs w:val="24"/>
        </w:rPr>
        <w:t>hinliest</w:t>
      </w:r>
      <w:proofErr w:type="spellEnd"/>
      <w:r w:rsidR="00F204E0" w:rsidRPr="00093F8D">
        <w:rPr>
          <w:sz w:val="24"/>
          <w:szCs w:val="24"/>
        </w:rPr>
        <w:t xml:space="preserve">! – immer </w:t>
      </w:r>
      <w:proofErr w:type="spellStart"/>
      <w:r w:rsidR="00F204E0" w:rsidRPr="00093F8D">
        <w:rPr>
          <w:sz w:val="24"/>
          <w:szCs w:val="24"/>
        </w:rPr>
        <w:t>Trenks</w:t>
      </w:r>
      <w:proofErr w:type="spellEnd"/>
      <w:r w:rsidR="00F204E0" w:rsidRPr="00093F8D">
        <w:rPr>
          <w:sz w:val="24"/>
          <w:szCs w:val="24"/>
        </w:rPr>
        <w:t xml:space="preserve"> Freundin Thekla, die, sei es mit der Erbsenschleuder, sei es mit Witz, Probleme löst; interessanterweise scheint das auch die kl</w:t>
      </w:r>
      <w:r w:rsidR="00994910">
        <w:rPr>
          <w:sz w:val="24"/>
          <w:szCs w:val="24"/>
        </w:rPr>
        <w:t xml:space="preserve">einen Jungs nicht zu stören; </w:t>
      </w:r>
      <w:r w:rsidR="00F204E0" w:rsidRPr="00093F8D">
        <w:rPr>
          <w:sz w:val="24"/>
          <w:szCs w:val="24"/>
        </w:rPr>
        <w:t xml:space="preserve">oder vielleicht bemerken sie es gar nicht. </w:t>
      </w:r>
      <w:r w:rsidR="008B0F5C" w:rsidRPr="00093F8D">
        <w:rPr>
          <w:sz w:val="24"/>
          <w:szCs w:val="24"/>
        </w:rPr>
        <w:t>Wichtig</w:t>
      </w:r>
      <w:r w:rsidRPr="00093F8D">
        <w:rPr>
          <w:sz w:val="24"/>
          <w:szCs w:val="24"/>
        </w:rPr>
        <w:t xml:space="preserve"> ist </w:t>
      </w:r>
      <w:r w:rsidR="00E435F6" w:rsidRPr="00093F8D">
        <w:rPr>
          <w:sz w:val="24"/>
          <w:szCs w:val="24"/>
        </w:rPr>
        <w:t>mir immer gewesen, dass Kinder in Büchern die Erfahrung machen</w:t>
      </w:r>
      <w:r w:rsidR="00FD7B17" w:rsidRPr="00093F8D">
        <w:rPr>
          <w:sz w:val="24"/>
          <w:szCs w:val="24"/>
        </w:rPr>
        <w:t>: Es gibt für Jungs oder Mädchen kein Richtig oder F</w:t>
      </w:r>
      <w:r w:rsidRPr="00093F8D">
        <w:rPr>
          <w:sz w:val="24"/>
          <w:szCs w:val="24"/>
        </w:rPr>
        <w:t>als</w:t>
      </w:r>
      <w:r w:rsidR="00E435F6" w:rsidRPr="00093F8D">
        <w:rPr>
          <w:sz w:val="24"/>
          <w:szCs w:val="24"/>
        </w:rPr>
        <w:t>ch</w:t>
      </w:r>
      <w:r w:rsidR="008B0F5C" w:rsidRPr="00093F8D">
        <w:rPr>
          <w:sz w:val="24"/>
          <w:szCs w:val="24"/>
        </w:rPr>
        <w:t xml:space="preserve"> -</w:t>
      </w:r>
      <w:r w:rsidR="00D55B9D" w:rsidRPr="00093F8D">
        <w:rPr>
          <w:sz w:val="24"/>
          <w:szCs w:val="24"/>
        </w:rPr>
        <w:t xml:space="preserve"> </w:t>
      </w:r>
      <w:r w:rsidR="00FD7B17" w:rsidRPr="00093F8D">
        <w:rPr>
          <w:sz w:val="24"/>
          <w:szCs w:val="24"/>
        </w:rPr>
        <w:t xml:space="preserve">und </w:t>
      </w:r>
      <w:r w:rsidR="00D55B9D" w:rsidRPr="00093F8D">
        <w:rPr>
          <w:sz w:val="24"/>
          <w:szCs w:val="24"/>
        </w:rPr>
        <w:t>auch das Gegenteil der derzeitigen Rollen</w:t>
      </w:r>
      <w:r w:rsidR="008B0F5C" w:rsidRPr="00093F8D">
        <w:rPr>
          <w:sz w:val="24"/>
          <w:szCs w:val="24"/>
        </w:rPr>
        <w:t>erwartung</w:t>
      </w:r>
      <w:r w:rsidR="00D55B9D" w:rsidRPr="00093F8D">
        <w:rPr>
          <w:sz w:val="24"/>
          <w:szCs w:val="24"/>
        </w:rPr>
        <w:t xml:space="preserve">  ist nicht automatisch richtig</w:t>
      </w:r>
      <w:r w:rsidR="00E435F6" w:rsidRPr="00093F8D">
        <w:rPr>
          <w:sz w:val="24"/>
          <w:szCs w:val="24"/>
        </w:rPr>
        <w:t xml:space="preserve">. </w:t>
      </w:r>
      <w:r w:rsidR="001E4C13" w:rsidRPr="00093F8D">
        <w:rPr>
          <w:sz w:val="24"/>
          <w:szCs w:val="24"/>
        </w:rPr>
        <w:t xml:space="preserve">Mädchen müssen nicht </w:t>
      </w:r>
      <w:r w:rsidRPr="00093F8D">
        <w:rPr>
          <w:sz w:val="24"/>
          <w:szCs w:val="24"/>
        </w:rPr>
        <w:t>auf einmal nur noch MINT-Fäch</w:t>
      </w:r>
      <w:r w:rsidR="001E4C13" w:rsidRPr="00093F8D">
        <w:rPr>
          <w:sz w:val="24"/>
          <w:szCs w:val="24"/>
        </w:rPr>
        <w:t>er studieren, Mechatroniker</w:t>
      </w:r>
      <w:r w:rsidRPr="00093F8D">
        <w:rPr>
          <w:sz w:val="24"/>
          <w:szCs w:val="24"/>
        </w:rPr>
        <w:t>innen</w:t>
      </w:r>
      <w:r w:rsidR="001E4C13" w:rsidRPr="00093F8D">
        <w:rPr>
          <w:sz w:val="24"/>
          <w:szCs w:val="24"/>
        </w:rPr>
        <w:t xml:space="preserve"> werden und Jungs Erzieher und Altenpfleger </w:t>
      </w:r>
      <w:r w:rsidR="00FD7B17" w:rsidRPr="00093F8D">
        <w:rPr>
          <w:sz w:val="24"/>
          <w:szCs w:val="24"/>
        </w:rPr>
        <w:t>-</w:t>
      </w:r>
      <w:r w:rsidR="00E30708" w:rsidRPr="00093F8D">
        <w:rPr>
          <w:sz w:val="24"/>
          <w:szCs w:val="24"/>
        </w:rPr>
        <w:t xml:space="preserve"> </w:t>
      </w:r>
      <w:r w:rsidRPr="00093F8D">
        <w:rPr>
          <w:sz w:val="24"/>
          <w:szCs w:val="24"/>
        </w:rPr>
        <w:t xml:space="preserve">Entscheidungen übrigens, </w:t>
      </w:r>
      <w:r w:rsidR="00D55B9D" w:rsidRPr="00093F8D">
        <w:rPr>
          <w:sz w:val="24"/>
          <w:szCs w:val="24"/>
        </w:rPr>
        <w:t xml:space="preserve">die </w:t>
      </w:r>
      <w:r w:rsidR="001E4C13" w:rsidRPr="00093F8D">
        <w:rPr>
          <w:sz w:val="24"/>
          <w:szCs w:val="24"/>
        </w:rPr>
        <w:t xml:space="preserve">weitgehend auch </w:t>
      </w:r>
      <w:r w:rsidRPr="00093F8D">
        <w:rPr>
          <w:sz w:val="24"/>
          <w:szCs w:val="24"/>
        </w:rPr>
        <w:t xml:space="preserve">aufgrund der Besoldung </w:t>
      </w:r>
      <w:r w:rsidR="001E4C13" w:rsidRPr="00093F8D">
        <w:rPr>
          <w:sz w:val="24"/>
          <w:szCs w:val="24"/>
        </w:rPr>
        <w:t xml:space="preserve"> </w:t>
      </w:r>
      <w:r w:rsidRPr="00093F8D">
        <w:rPr>
          <w:sz w:val="24"/>
          <w:szCs w:val="24"/>
        </w:rPr>
        <w:t xml:space="preserve">getroffen werden: Welchen Jugendlichen lockt </w:t>
      </w:r>
      <w:r w:rsidR="00B05C24" w:rsidRPr="00093F8D">
        <w:rPr>
          <w:sz w:val="24"/>
          <w:szCs w:val="24"/>
        </w:rPr>
        <w:t xml:space="preserve">denn </w:t>
      </w:r>
      <w:r w:rsidRPr="00093F8D">
        <w:rPr>
          <w:sz w:val="24"/>
          <w:szCs w:val="24"/>
        </w:rPr>
        <w:t>bei der Berufswahl das geringe Gehalt als Erz</w:t>
      </w:r>
      <w:r w:rsidR="001E4C13" w:rsidRPr="00093F8D">
        <w:rPr>
          <w:sz w:val="24"/>
          <w:szCs w:val="24"/>
        </w:rPr>
        <w:t>ieher oder Altenpfl</w:t>
      </w:r>
      <w:r w:rsidRPr="00093F8D">
        <w:rPr>
          <w:sz w:val="24"/>
          <w:szCs w:val="24"/>
        </w:rPr>
        <w:t>eger</w:t>
      </w:r>
      <w:r w:rsidR="001E4C13" w:rsidRPr="00093F8D">
        <w:rPr>
          <w:sz w:val="24"/>
          <w:szCs w:val="24"/>
        </w:rPr>
        <w:t>?</w:t>
      </w:r>
      <w:r w:rsidRPr="00093F8D">
        <w:rPr>
          <w:sz w:val="24"/>
          <w:szCs w:val="24"/>
        </w:rPr>
        <w:t xml:space="preserve"> In den sogenannten Frauenberufen zeigt sich bis heute, dass die Frau eben </w:t>
      </w:r>
      <w:r w:rsidRPr="00093F8D">
        <w:rPr>
          <w:sz w:val="24"/>
          <w:szCs w:val="24"/>
        </w:rPr>
        <w:lastRenderedPageBreak/>
        <w:t xml:space="preserve">nicht die Familie ernähren, sondern nur ein </w:t>
      </w:r>
      <w:r w:rsidR="00D55B9D" w:rsidRPr="00093F8D">
        <w:rPr>
          <w:sz w:val="24"/>
          <w:szCs w:val="24"/>
        </w:rPr>
        <w:t>Z</w:t>
      </w:r>
      <w:r w:rsidRPr="00093F8D">
        <w:rPr>
          <w:sz w:val="24"/>
          <w:szCs w:val="24"/>
        </w:rPr>
        <w:t>ubrot verdienen sollte</w:t>
      </w:r>
      <w:r w:rsidR="00994910">
        <w:rPr>
          <w:sz w:val="24"/>
          <w:szCs w:val="24"/>
        </w:rPr>
        <w:t>,</w:t>
      </w:r>
      <w:r w:rsidR="00D55B9D" w:rsidRPr="00093F8D">
        <w:rPr>
          <w:sz w:val="24"/>
          <w:szCs w:val="24"/>
        </w:rPr>
        <w:t xml:space="preserve"> und </w:t>
      </w:r>
      <w:r w:rsidR="001560B6" w:rsidRPr="00093F8D">
        <w:rPr>
          <w:sz w:val="24"/>
          <w:szCs w:val="24"/>
        </w:rPr>
        <w:t xml:space="preserve">sich </w:t>
      </w:r>
      <w:r w:rsidR="00D55B9D" w:rsidRPr="00093F8D">
        <w:rPr>
          <w:sz w:val="24"/>
          <w:szCs w:val="24"/>
        </w:rPr>
        <w:t xml:space="preserve">damit jahrzehntelang zufrieden </w:t>
      </w:r>
      <w:r w:rsidR="001560B6" w:rsidRPr="00093F8D">
        <w:rPr>
          <w:sz w:val="24"/>
          <w:szCs w:val="24"/>
        </w:rPr>
        <w:t>gegeben hat</w:t>
      </w:r>
      <w:r w:rsidRPr="00093F8D">
        <w:rPr>
          <w:sz w:val="24"/>
          <w:szCs w:val="24"/>
        </w:rPr>
        <w:t xml:space="preserve">. </w:t>
      </w:r>
      <w:r w:rsidR="00D55B9D" w:rsidRPr="00093F8D">
        <w:rPr>
          <w:sz w:val="24"/>
          <w:szCs w:val="24"/>
        </w:rPr>
        <w:t xml:space="preserve"> </w:t>
      </w:r>
    </w:p>
    <w:p w:rsidR="007F7684" w:rsidRPr="00093F8D" w:rsidRDefault="00D55B9D" w:rsidP="00C56C44">
      <w:pPr>
        <w:spacing w:line="360" w:lineRule="auto"/>
        <w:rPr>
          <w:sz w:val="24"/>
          <w:szCs w:val="24"/>
        </w:rPr>
      </w:pPr>
      <w:r w:rsidRPr="00093F8D">
        <w:rPr>
          <w:sz w:val="24"/>
          <w:szCs w:val="24"/>
        </w:rPr>
        <w:t xml:space="preserve">Ich will </w:t>
      </w:r>
      <w:r w:rsidR="00FD7B17" w:rsidRPr="00093F8D">
        <w:rPr>
          <w:sz w:val="24"/>
          <w:szCs w:val="24"/>
        </w:rPr>
        <w:t xml:space="preserve">keine wie auch immer festgelegten Rollenzuschreibungen. </w:t>
      </w:r>
      <w:r w:rsidR="001E4C13" w:rsidRPr="00093F8D">
        <w:rPr>
          <w:sz w:val="24"/>
          <w:szCs w:val="24"/>
        </w:rPr>
        <w:t>Auch den Jungen neh</w:t>
      </w:r>
      <w:r w:rsidRPr="00093F8D">
        <w:rPr>
          <w:sz w:val="24"/>
          <w:szCs w:val="24"/>
        </w:rPr>
        <w:t>men wir ja von Anfang an viele M</w:t>
      </w:r>
      <w:r w:rsidR="001E4C13" w:rsidRPr="00093F8D">
        <w:rPr>
          <w:sz w:val="24"/>
          <w:szCs w:val="24"/>
        </w:rPr>
        <w:t>öglichkeiten. Und für Kinder, die ganz früh spüren, dass sie in keins der beiden Geschlechtersch</w:t>
      </w:r>
      <w:r w:rsidRPr="00093F8D">
        <w:rPr>
          <w:sz w:val="24"/>
          <w:szCs w:val="24"/>
        </w:rPr>
        <w:t>emata passen und die später in F</w:t>
      </w:r>
      <w:r w:rsidR="001E4C13" w:rsidRPr="00093F8D">
        <w:rPr>
          <w:sz w:val="24"/>
          <w:szCs w:val="24"/>
        </w:rPr>
        <w:t>rageb</w:t>
      </w:r>
      <w:r w:rsidRPr="00093F8D">
        <w:rPr>
          <w:sz w:val="24"/>
          <w:szCs w:val="24"/>
        </w:rPr>
        <w:t>ög</w:t>
      </w:r>
      <w:r w:rsidR="001E4C13" w:rsidRPr="00093F8D">
        <w:rPr>
          <w:sz w:val="24"/>
          <w:szCs w:val="24"/>
        </w:rPr>
        <w:t>en das Kästchen „divers“ anklicken werden</w:t>
      </w:r>
      <w:r w:rsidRPr="00093F8D">
        <w:rPr>
          <w:sz w:val="24"/>
          <w:szCs w:val="24"/>
        </w:rPr>
        <w:t>, wird es bei einer solchen Offenheit sehr viel einfach</w:t>
      </w:r>
      <w:r w:rsidR="001E4C13" w:rsidRPr="00093F8D">
        <w:rPr>
          <w:sz w:val="24"/>
          <w:szCs w:val="24"/>
        </w:rPr>
        <w:t>er, ihre Rolle frei zu de</w:t>
      </w:r>
      <w:r w:rsidR="008B0F5C" w:rsidRPr="00093F8D">
        <w:rPr>
          <w:sz w:val="24"/>
          <w:szCs w:val="24"/>
        </w:rPr>
        <w:t>nken</w:t>
      </w:r>
      <w:r w:rsidR="001E4C13" w:rsidRPr="00093F8D">
        <w:rPr>
          <w:sz w:val="24"/>
          <w:szCs w:val="24"/>
        </w:rPr>
        <w:t>.</w:t>
      </w:r>
    </w:p>
    <w:p w:rsidR="00F204E0" w:rsidRPr="00093F8D" w:rsidRDefault="00F204E0" w:rsidP="00F204E0">
      <w:pPr>
        <w:spacing w:line="360" w:lineRule="auto"/>
        <w:rPr>
          <w:sz w:val="24"/>
          <w:szCs w:val="24"/>
        </w:rPr>
      </w:pPr>
      <w:r w:rsidRPr="00093F8D">
        <w:rPr>
          <w:sz w:val="24"/>
          <w:szCs w:val="24"/>
        </w:rPr>
        <w:t>Ich merke zu meiner großen Freude, dass es heute längst nicht mehr so ist – über Jahrzehnte galt das als unumstößliches Gesetz der Kinderliteratur! – dass zwar Mädchen durchaus auch Bücher mit männlichen Protagonisten lesen, für Jungen das Umgekehrte aber keineswegs gilt. Mit einem Mädchen, hieß es, wollten Jungs sich nicht identifizieren. Und auch der Autor sollte möglichst männlich sein, sonst würden sie ein Buch gar nicht erst anrühren: Noch 1997 beim Erscheinen des ersten Harry Potter Romans durfte Joanne Katherine Rowling nur mit den Anfangsbuchstaben ihres Vornamens fungieren: J.K. Man befürchtete, sonst von vornherein einen großen, den männlichen,  Teil der Käuferschaft auszuschließen.  Zu meinen „</w:t>
      </w:r>
      <w:proofErr w:type="spellStart"/>
      <w:r w:rsidRPr="00093F8D">
        <w:rPr>
          <w:sz w:val="24"/>
          <w:szCs w:val="24"/>
        </w:rPr>
        <w:t>Möwenweg</w:t>
      </w:r>
      <w:proofErr w:type="spellEnd"/>
      <w:r w:rsidRPr="00093F8D">
        <w:rPr>
          <w:sz w:val="24"/>
          <w:szCs w:val="24"/>
        </w:rPr>
        <w:t>“-Büchern, die von der neunjährigen Tara erzählt werden, einem Mädchen also</w:t>
      </w:r>
      <w:proofErr w:type="gramStart"/>
      <w:r w:rsidRPr="00093F8D">
        <w:rPr>
          <w:sz w:val="24"/>
          <w:szCs w:val="24"/>
        </w:rPr>
        <w:t>!,</w:t>
      </w:r>
      <w:proofErr w:type="gramEnd"/>
      <w:r w:rsidRPr="00093F8D">
        <w:rPr>
          <w:sz w:val="24"/>
          <w:szCs w:val="24"/>
        </w:rPr>
        <w:t xml:space="preserve"> bekomme ich aber inzwischen ungefähr gleich viel Post von beiden Geschlechtern. Da bewegt sich eben doch etwas.</w:t>
      </w:r>
    </w:p>
    <w:p w:rsidR="001E4C13" w:rsidRPr="00093F8D" w:rsidRDefault="008E6527" w:rsidP="00C56C44">
      <w:pPr>
        <w:spacing w:line="360" w:lineRule="auto"/>
        <w:rPr>
          <w:sz w:val="24"/>
          <w:szCs w:val="24"/>
        </w:rPr>
      </w:pPr>
      <w:r w:rsidRPr="00093F8D">
        <w:rPr>
          <w:sz w:val="24"/>
          <w:szCs w:val="24"/>
        </w:rPr>
        <w:t xml:space="preserve"> </w:t>
      </w:r>
      <w:r w:rsidR="001E4C13" w:rsidRPr="00093F8D">
        <w:rPr>
          <w:sz w:val="24"/>
          <w:szCs w:val="24"/>
        </w:rPr>
        <w:t xml:space="preserve">„Wenn ich das will, </w:t>
      </w:r>
      <w:r w:rsidRPr="00093F8D">
        <w:rPr>
          <w:sz w:val="24"/>
          <w:szCs w:val="24"/>
        </w:rPr>
        <w:t xml:space="preserve">dann </w:t>
      </w:r>
      <w:r w:rsidR="001E4C13" w:rsidRPr="00093F8D">
        <w:rPr>
          <w:sz w:val="24"/>
          <w:szCs w:val="24"/>
        </w:rPr>
        <w:t>kann ich das auch</w:t>
      </w:r>
      <w:r w:rsidR="008F3846" w:rsidRPr="00093F8D">
        <w:rPr>
          <w:sz w:val="24"/>
          <w:szCs w:val="24"/>
        </w:rPr>
        <w:t>“</w:t>
      </w:r>
      <w:r w:rsidRPr="00093F8D">
        <w:rPr>
          <w:sz w:val="24"/>
          <w:szCs w:val="24"/>
        </w:rPr>
        <w:t xml:space="preserve">, wird </w:t>
      </w:r>
      <w:proofErr w:type="spellStart"/>
      <w:r w:rsidRPr="00093F8D">
        <w:rPr>
          <w:sz w:val="24"/>
          <w:szCs w:val="24"/>
        </w:rPr>
        <w:t>Seeräubermoses</w:t>
      </w:r>
      <w:proofErr w:type="spellEnd"/>
      <w:r w:rsidRPr="00093F8D">
        <w:rPr>
          <w:sz w:val="24"/>
          <w:szCs w:val="24"/>
        </w:rPr>
        <w:t xml:space="preserve">, von der ich Ihnen gleich ein bisschen vorlesen möchte, am Ende sagen. </w:t>
      </w:r>
      <w:r w:rsidR="001E4C13" w:rsidRPr="00093F8D">
        <w:rPr>
          <w:sz w:val="24"/>
          <w:szCs w:val="24"/>
        </w:rPr>
        <w:t xml:space="preserve"> Das genau ist es, was ich mir für Ju</w:t>
      </w:r>
      <w:r w:rsidR="00D55B9D" w:rsidRPr="00093F8D">
        <w:rPr>
          <w:sz w:val="24"/>
          <w:szCs w:val="24"/>
        </w:rPr>
        <w:t>ngs</w:t>
      </w:r>
      <w:r w:rsidR="001E4C13" w:rsidRPr="00093F8D">
        <w:rPr>
          <w:sz w:val="24"/>
          <w:szCs w:val="24"/>
        </w:rPr>
        <w:t xml:space="preserve"> wie für Mädch</w:t>
      </w:r>
      <w:r w:rsidR="00D55B9D" w:rsidRPr="00093F8D">
        <w:rPr>
          <w:sz w:val="24"/>
          <w:szCs w:val="24"/>
        </w:rPr>
        <w:t>en wünsche. Mädchen können Seer</w:t>
      </w:r>
      <w:r w:rsidR="001E4C13" w:rsidRPr="00093F8D">
        <w:rPr>
          <w:sz w:val="24"/>
          <w:szCs w:val="24"/>
        </w:rPr>
        <w:t xml:space="preserve">äuberhauptmann und </w:t>
      </w:r>
      <w:r w:rsidR="00FD7B17" w:rsidRPr="00093F8D">
        <w:rPr>
          <w:sz w:val="24"/>
          <w:szCs w:val="24"/>
        </w:rPr>
        <w:t xml:space="preserve">gleichzeitig </w:t>
      </w:r>
      <w:r w:rsidR="001E4C13" w:rsidRPr="00093F8D">
        <w:rPr>
          <w:sz w:val="24"/>
          <w:szCs w:val="24"/>
        </w:rPr>
        <w:t xml:space="preserve">Prinzessin </w:t>
      </w:r>
      <w:r w:rsidR="00FD7B17" w:rsidRPr="00093F8D">
        <w:rPr>
          <w:sz w:val="24"/>
          <w:szCs w:val="24"/>
        </w:rPr>
        <w:t>werden</w:t>
      </w:r>
      <w:r w:rsidR="001E4C13" w:rsidRPr="00093F8D">
        <w:rPr>
          <w:sz w:val="24"/>
          <w:szCs w:val="24"/>
        </w:rPr>
        <w:t xml:space="preserve"> – und Jung</w:t>
      </w:r>
      <w:r w:rsidR="000A5951" w:rsidRPr="00093F8D">
        <w:rPr>
          <w:sz w:val="24"/>
          <w:szCs w:val="24"/>
        </w:rPr>
        <w:t>s</w:t>
      </w:r>
      <w:r w:rsidR="001E4C13" w:rsidRPr="00093F8D">
        <w:rPr>
          <w:sz w:val="24"/>
          <w:szCs w:val="24"/>
        </w:rPr>
        <w:t xml:space="preserve"> </w:t>
      </w:r>
      <w:r w:rsidR="00D55B9D" w:rsidRPr="00093F8D">
        <w:rPr>
          <w:sz w:val="24"/>
          <w:szCs w:val="24"/>
        </w:rPr>
        <w:t>auch</w:t>
      </w:r>
      <w:r w:rsidR="001E4C13" w:rsidRPr="00093F8D">
        <w:rPr>
          <w:sz w:val="24"/>
          <w:szCs w:val="24"/>
        </w:rPr>
        <w:t>; wobei es für sie, zugegeben</w:t>
      </w:r>
      <w:proofErr w:type="gramStart"/>
      <w:r w:rsidR="001E4C13" w:rsidRPr="00093F8D">
        <w:rPr>
          <w:sz w:val="24"/>
          <w:szCs w:val="24"/>
        </w:rPr>
        <w:t>!</w:t>
      </w:r>
      <w:r w:rsidR="00D55B9D" w:rsidRPr="00093F8D">
        <w:rPr>
          <w:sz w:val="24"/>
          <w:szCs w:val="24"/>
        </w:rPr>
        <w:t>,</w:t>
      </w:r>
      <w:proofErr w:type="gramEnd"/>
      <w:r w:rsidR="001E4C13" w:rsidRPr="00093F8D">
        <w:rPr>
          <w:sz w:val="24"/>
          <w:szCs w:val="24"/>
        </w:rPr>
        <w:t xml:space="preserve"> immer noch ein bisschen schwi</w:t>
      </w:r>
      <w:r w:rsidR="00D55B9D" w:rsidRPr="00093F8D">
        <w:rPr>
          <w:sz w:val="24"/>
          <w:szCs w:val="24"/>
        </w:rPr>
        <w:t xml:space="preserve">erig ist, ohne Diskriminierung </w:t>
      </w:r>
      <w:r w:rsidR="001E4C13" w:rsidRPr="00093F8D">
        <w:rPr>
          <w:sz w:val="24"/>
          <w:szCs w:val="24"/>
        </w:rPr>
        <w:t xml:space="preserve">Prinzessin zu </w:t>
      </w:r>
      <w:r w:rsidR="00D55B9D" w:rsidRPr="00093F8D">
        <w:rPr>
          <w:sz w:val="24"/>
          <w:szCs w:val="24"/>
        </w:rPr>
        <w:t>sein</w:t>
      </w:r>
      <w:r w:rsidR="001E4C13" w:rsidRPr="00093F8D">
        <w:rPr>
          <w:sz w:val="24"/>
          <w:szCs w:val="24"/>
        </w:rPr>
        <w:t>.</w:t>
      </w:r>
    </w:p>
    <w:p w:rsidR="00240CC9" w:rsidRPr="00093F8D" w:rsidRDefault="00E30708" w:rsidP="00C56C44">
      <w:pPr>
        <w:spacing w:line="360" w:lineRule="auto"/>
        <w:rPr>
          <w:sz w:val="24"/>
          <w:szCs w:val="24"/>
        </w:rPr>
      </w:pPr>
      <w:r w:rsidRPr="00093F8D">
        <w:rPr>
          <w:sz w:val="24"/>
          <w:szCs w:val="24"/>
        </w:rPr>
        <w:t xml:space="preserve">Wenn Sie nachher das Rathaus verlassen, finden Sie in der Eingangshalle </w:t>
      </w:r>
      <w:r w:rsidR="00B510DC" w:rsidRPr="00093F8D">
        <w:rPr>
          <w:sz w:val="24"/>
          <w:szCs w:val="24"/>
        </w:rPr>
        <w:t xml:space="preserve">zwölf </w:t>
      </w:r>
      <w:r w:rsidRPr="00093F8D">
        <w:rPr>
          <w:sz w:val="24"/>
          <w:szCs w:val="24"/>
        </w:rPr>
        <w:t xml:space="preserve"> Säulen mit den Namen und Porträts </w:t>
      </w:r>
      <w:r w:rsidR="00B510DC" w:rsidRPr="00093F8D">
        <w:rPr>
          <w:sz w:val="24"/>
          <w:szCs w:val="24"/>
        </w:rPr>
        <w:t xml:space="preserve">64 </w:t>
      </w:r>
      <w:r w:rsidRPr="00093F8D">
        <w:rPr>
          <w:sz w:val="24"/>
          <w:szCs w:val="24"/>
        </w:rPr>
        <w:t>bedeutender Hamburger</w:t>
      </w:r>
      <w:r w:rsidR="00240CC9" w:rsidRPr="00093F8D">
        <w:rPr>
          <w:sz w:val="24"/>
          <w:szCs w:val="24"/>
        </w:rPr>
        <w:t xml:space="preserve"> und Hamburgerinnen</w:t>
      </w:r>
      <w:r w:rsidRPr="00093F8D">
        <w:rPr>
          <w:sz w:val="24"/>
          <w:szCs w:val="24"/>
        </w:rPr>
        <w:t xml:space="preserve">. Nur eine davon, ziemlich in der Ecke, ist eine Frauensäule – und alle </w:t>
      </w:r>
      <w:r w:rsidR="00B510DC" w:rsidRPr="00093F8D">
        <w:rPr>
          <w:sz w:val="24"/>
          <w:szCs w:val="24"/>
        </w:rPr>
        <w:t xml:space="preserve">5 </w:t>
      </w:r>
      <w:r w:rsidRPr="00093F8D">
        <w:rPr>
          <w:sz w:val="24"/>
          <w:szCs w:val="24"/>
        </w:rPr>
        <w:t xml:space="preserve">Frauen darauf </w:t>
      </w:r>
      <w:r w:rsidR="00B510DC" w:rsidRPr="00093F8D">
        <w:rPr>
          <w:sz w:val="24"/>
          <w:szCs w:val="24"/>
        </w:rPr>
        <w:t>waren - anders als die Männer! -  Beispiele für Mildtätigkeit und Opferbereitschaft.</w:t>
      </w:r>
      <w:r w:rsidRPr="00093F8D">
        <w:rPr>
          <w:sz w:val="24"/>
          <w:szCs w:val="24"/>
        </w:rPr>
        <w:t xml:space="preserve"> </w:t>
      </w:r>
      <w:r w:rsidR="007A084C" w:rsidRPr="00093F8D">
        <w:rPr>
          <w:sz w:val="24"/>
          <w:szCs w:val="24"/>
        </w:rPr>
        <w:t>Nur 7% Frauen - s</w:t>
      </w:r>
      <w:r w:rsidRPr="00093F8D">
        <w:rPr>
          <w:sz w:val="24"/>
          <w:szCs w:val="24"/>
        </w:rPr>
        <w:t xml:space="preserve">o ist das </w:t>
      </w:r>
      <w:r w:rsidR="00B510DC" w:rsidRPr="00093F8D">
        <w:rPr>
          <w:sz w:val="24"/>
          <w:szCs w:val="24"/>
        </w:rPr>
        <w:t xml:space="preserve">auf den </w:t>
      </w:r>
      <w:r w:rsidRPr="00093F8D">
        <w:rPr>
          <w:sz w:val="24"/>
          <w:szCs w:val="24"/>
        </w:rPr>
        <w:t>Säulen</w:t>
      </w:r>
      <w:r w:rsidR="00B510DC" w:rsidRPr="00093F8D">
        <w:rPr>
          <w:sz w:val="24"/>
          <w:szCs w:val="24"/>
        </w:rPr>
        <w:t xml:space="preserve"> in diesem Haus</w:t>
      </w:r>
      <w:r w:rsidRPr="00093F8D">
        <w:rPr>
          <w:sz w:val="24"/>
          <w:szCs w:val="24"/>
        </w:rPr>
        <w:t xml:space="preserve">. </w:t>
      </w:r>
      <w:r w:rsidR="007A084C" w:rsidRPr="00093F8D">
        <w:rPr>
          <w:sz w:val="24"/>
          <w:szCs w:val="24"/>
        </w:rPr>
        <w:t>I</w:t>
      </w:r>
      <w:r w:rsidR="00E40AA9" w:rsidRPr="00093F8D">
        <w:rPr>
          <w:sz w:val="24"/>
          <w:szCs w:val="24"/>
        </w:rPr>
        <w:t xml:space="preserve">n der Bürgerschaft </w:t>
      </w:r>
      <w:r w:rsidR="007A084C" w:rsidRPr="00093F8D">
        <w:rPr>
          <w:sz w:val="24"/>
          <w:szCs w:val="24"/>
        </w:rPr>
        <w:t xml:space="preserve">allerdings </w:t>
      </w:r>
      <w:r w:rsidR="00CB389E" w:rsidRPr="00093F8D">
        <w:rPr>
          <w:sz w:val="24"/>
          <w:szCs w:val="24"/>
        </w:rPr>
        <w:t>beträg</w:t>
      </w:r>
      <w:r w:rsidR="00E40AA9" w:rsidRPr="00093F8D">
        <w:rPr>
          <w:sz w:val="24"/>
          <w:szCs w:val="24"/>
        </w:rPr>
        <w:t xml:space="preserve">t der Frauenanteil nach der letzten Wahl </w:t>
      </w:r>
      <w:r w:rsidR="00650DBD" w:rsidRPr="00093F8D">
        <w:rPr>
          <w:sz w:val="24"/>
          <w:szCs w:val="24"/>
        </w:rPr>
        <w:t xml:space="preserve">fast genau 44 </w:t>
      </w:r>
      <w:r w:rsidR="00E40AA9" w:rsidRPr="00093F8D">
        <w:rPr>
          <w:sz w:val="24"/>
          <w:szCs w:val="24"/>
        </w:rPr>
        <w:t>Prozent.</w:t>
      </w:r>
      <w:r w:rsidR="007A084C" w:rsidRPr="00093F8D">
        <w:rPr>
          <w:sz w:val="24"/>
          <w:szCs w:val="24"/>
        </w:rPr>
        <w:t xml:space="preserve"> </w:t>
      </w:r>
    </w:p>
    <w:p w:rsidR="005E6F60" w:rsidRPr="00093F8D" w:rsidRDefault="00D849C1" w:rsidP="00C56C44">
      <w:pPr>
        <w:spacing w:line="360" w:lineRule="auto"/>
        <w:rPr>
          <w:sz w:val="24"/>
          <w:szCs w:val="24"/>
        </w:rPr>
      </w:pPr>
      <w:r w:rsidRPr="00093F8D">
        <w:rPr>
          <w:sz w:val="24"/>
          <w:szCs w:val="24"/>
        </w:rPr>
        <w:lastRenderedPageBreak/>
        <w:t>Es hat</w:t>
      </w:r>
      <w:r w:rsidR="00240CC9" w:rsidRPr="00093F8D">
        <w:rPr>
          <w:sz w:val="24"/>
          <w:szCs w:val="24"/>
        </w:rPr>
        <w:t xml:space="preserve"> sich </w:t>
      </w:r>
      <w:r w:rsidRPr="00093F8D">
        <w:rPr>
          <w:sz w:val="24"/>
          <w:szCs w:val="24"/>
        </w:rPr>
        <w:t xml:space="preserve">also </w:t>
      </w:r>
      <w:r w:rsidR="00240CC9" w:rsidRPr="00093F8D">
        <w:rPr>
          <w:sz w:val="24"/>
          <w:szCs w:val="24"/>
        </w:rPr>
        <w:t xml:space="preserve">vieles bewegt </w:t>
      </w:r>
      <w:r w:rsidRPr="00093F8D">
        <w:rPr>
          <w:sz w:val="24"/>
          <w:szCs w:val="24"/>
        </w:rPr>
        <w:t>während der Zeit meines Lebens</w:t>
      </w:r>
      <w:r w:rsidR="00240CC9" w:rsidRPr="00093F8D">
        <w:rPr>
          <w:sz w:val="24"/>
          <w:szCs w:val="24"/>
        </w:rPr>
        <w:t xml:space="preserve">. </w:t>
      </w:r>
      <w:r w:rsidR="004B6EA0" w:rsidRPr="00093F8D">
        <w:rPr>
          <w:sz w:val="24"/>
          <w:szCs w:val="24"/>
        </w:rPr>
        <w:t>Lassen Sie uns daran arbeiten, dass sich noch mehr bewegt</w:t>
      </w:r>
      <w:r w:rsidRPr="00093F8D">
        <w:rPr>
          <w:sz w:val="24"/>
          <w:szCs w:val="24"/>
        </w:rPr>
        <w:t>.</w:t>
      </w:r>
    </w:p>
    <w:p w:rsidR="005E6F60" w:rsidRPr="00093F8D" w:rsidRDefault="005E6F60" w:rsidP="00C56C44">
      <w:pPr>
        <w:spacing w:line="360" w:lineRule="auto"/>
        <w:rPr>
          <w:sz w:val="24"/>
          <w:szCs w:val="24"/>
        </w:rPr>
      </w:pPr>
    </w:p>
    <w:p w:rsidR="00ED5D7E" w:rsidRPr="00093F8D" w:rsidRDefault="00ED5D7E" w:rsidP="00C56C44">
      <w:pPr>
        <w:spacing w:line="360" w:lineRule="auto"/>
        <w:rPr>
          <w:sz w:val="24"/>
          <w:szCs w:val="24"/>
        </w:rPr>
      </w:pPr>
    </w:p>
    <w:sectPr w:rsidR="00ED5D7E" w:rsidRPr="00093F8D" w:rsidSect="00964C98">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4E" w:rsidRDefault="00B00B4E" w:rsidP="00AA396F">
      <w:pPr>
        <w:spacing w:after="0" w:line="240" w:lineRule="auto"/>
      </w:pPr>
      <w:r>
        <w:separator/>
      </w:r>
    </w:p>
  </w:endnote>
  <w:endnote w:type="continuationSeparator" w:id="0">
    <w:p w:rsidR="00B00B4E" w:rsidRDefault="00B00B4E" w:rsidP="00AA3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0407"/>
      <w:docPartObj>
        <w:docPartGallery w:val="Page Numbers (Bottom of Page)"/>
        <w:docPartUnique/>
      </w:docPartObj>
    </w:sdtPr>
    <w:sdtContent>
      <w:p w:rsidR="00D849C1" w:rsidRDefault="005122A0">
        <w:pPr>
          <w:pStyle w:val="Fuzeile"/>
          <w:jc w:val="center"/>
        </w:pPr>
        <w:fldSimple w:instr=" PAGE   \* MERGEFORMAT ">
          <w:r w:rsidR="008F6B83">
            <w:rPr>
              <w:noProof/>
            </w:rPr>
            <w:t>1</w:t>
          </w:r>
        </w:fldSimple>
      </w:p>
    </w:sdtContent>
  </w:sdt>
  <w:p w:rsidR="00D849C1" w:rsidRDefault="00D849C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4E" w:rsidRDefault="00B00B4E" w:rsidP="00AA396F">
      <w:pPr>
        <w:spacing w:after="0" w:line="240" w:lineRule="auto"/>
      </w:pPr>
      <w:r>
        <w:separator/>
      </w:r>
    </w:p>
  </w:footnote>
  <w:footnote w:type="continuationSeparator" w:id="0">
    <w:p w:rsidR="00B00B4E" w:rsidRDefault="00B00B4E" w:rsidP="00AA39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2186"/>
    <w:rsid w:val="000022F9"/>
    <w:rsid w:val="0001046B"/>
    <w:rsid w:val="000301F4"/>
    <w:rsid w:val="000602FE"/>
    <w:rsid w:val="00064986"/>
    <w:rsid w:val="00082BCE"/>
    <w:rsid w:val="00093F8D"/>
    <w:rsid w:val="000A5951"/>
    <w:rsid w:val="000C5216"/>
    <w:rsid w:val="0013764A"/>
    <w:rsid w:val="001379BC"/>
    <w:rsid w:val="001560B6"/>
    <w:rsid w:val="001637BA"/>
    <w:rsid w:val="001651EB"/>
    <w:rsid w:val="0017477E"/>
    <w:rsid w:val="0017556D"/>
    <w:rsid w:val="001E4C13"/>
    <w:rsid w:val="001F09EC"/>
    <w:rsid w:val="00204F37"/>
    <w:rsid w:val="0021037C"/>
    <w:rsid w:val="0022543F"/>
    <w:rsid w:val="002378F1"/>
    <w:rsid w:val="00240CC9"/>
    <w:rsid w:val="00282944"/>
    <w:rsid w:val="002D77E8"/>
    <w:rsid w:val="0030283C"/>
    <w:rsid w:val="0036038A"/>
    <w:rsid w:val="0041496B"/>
    <w:rsid w:val="004519DF"/>
    <w:rsid w:val="00475AAF"/>
    <w:rsid w:val="0048729C"/>
    <w:rsid w:val="004A7523"/>
    <w:rsid w:val="004B6EA0"/>
    <w:rsid w:val="004E73DF"/>
    <w:rsid w:val="005028B9"/>
    <w:rsid w:val="005122A0"/>
    <w:rsid w:val="00512E4F"/>
    <w:rsid w:val="0054238E"/>
    <w:rsid w:val="00585861"/>
    <w:rsid w:val="005B1DF7"/>
    <w:rsid w:val="005E6F60"/>
    <w:rsid w:val="005F26C7"/>
    <w:rsid w:val="005F3027"/>
    <w:rsid w:val="00616D75"/>
    <w:rsid w:val="00650DBD"/>
    <w:rsid w:val="006E09BB"/>
    <w:rsid w:val="00710BD3"/>
    <w:rsid w:val="00711697"/>
    <w:rsid w:val="007644DB"/>
    <w:rsid w:val="007A084C"/>
    <w:rsid w:val="007A572B"/>
    <w:rsid w:val="007F2ACE"/>
    <w:rsid w:val="007F7684"/>
    <w:rsid w:val="0082147B"/>
    <w:rsid w:val="00836401"/>
    <w:rsid w:val="00841644"/>
    <w:rsid w:val="008474E9"/>
    <w:rsid w:val="00871D46"/>
    <w:rsid w:val="008772C5"/>
    <w:rsid w:val="00881AA0"/>
    <w:rsid w:val="008B0F5C"/>
    <w:rsid w:val="008B0FC2"/>
    <w:rsid w:val="008E6527"/>
    <w:rsid w:val="008F3846"/>
    <w:rsid w:val="008F6B83"/>
    <w:rsid w:val="00914BE6"/>
    <w:rsid w:val="00927B02"/>
    <w:rsid w:val="00964C98"/>
    <w:rsid w:val="00994910"/>
    <w:rsid w:val="009F2186"/>
    <w:rsid w:val="00A02115"/>
    <w:rsid w:val="00A23067"/>
    <w:rsid w:val="00A270C0"/>
    <w:rsid w:val="00A56ADB"/>
    <w:rsid w:val="00A620A8"/>
    <w:rsid w:val="00A7195C"/>
    <w:rsid w:val="00AA396F"/>
    <w:rsid w:val="00AD15FC"/>
    <w:rsid w:val="00B00B4E"/>
    <w:rsid w:val="00B05C24"/>
    <w:rsid w:val="00B328D8"/>
    <w:rsid w:val="00B510DC"/>
    <w:rsid w:val="00B63DBA"/>
    <w:rsid w:val="00B8638D"/>
    <w:rsid w:val="00BA59AC"/>
    <w:rsid w:val="00BB6FA9"/>
    <w:rsid w:val="00C074C7"/>
    <w:rsid w:val="00C45819"/>
    <w:rsid w:val="00C56C44"/>
    <w:rsid w:val="00C646D3"/>
    <w:rsid w:val="00C76AFE"/>
    <w:rsid w:val="00C8143E"/>
    <w:rsid w:val="00CA5254"/>
    <w:rsid w:val="00CA6767"/>
    <w:rsid w:val="00CB1506"/>
    <w:rsid w:val="00CB389E"/>
    <w:rsid w:val="00CF6F70"/>
    <w:rsid w:val="00D07DC5"/>
    <w:rsid w:val="00D55B9D"/>
    <w:rsid w:val="00D629ED"/>
    <w:rsid w:val="00D74A87"/>
    <w:rsid w:val="00D849C1"/>
    <w:rsid w:val="00DE25B6"/>
    <w:rsid w:val="00DF22F9"/>
    <w:rsid w:val="00E30708"/>
    <w:rsid w:val="00E32331"/>
    <w:rsid w:val="00E40AA9"/>
    <w:rsid w:val="00E435F6"/>
    <w:rsid w:val="00E50E09"/>
    <w:rsid w:val="00E56C4A"/>
    <w:rsid w:val="00E62AE0"/>
    <w:rsid w:val="00E86B5B"/>
    <w:rsid w:val="00E87F1E"/>
    <w:rsid w:val="00EB6307"/>
    <w:rsid w:val="00ED5D7E"/>
    <w:rsid w:val="00EE6F93"/>
    <w:rsid w:val="00F204E0"/>
    <w:rsid w:val="00FA4A74"/>
    <w:rsid w:val="00FB159C"/>
    <w:rsid w:val="00FD6224"/>
    <w:rsid w:val="00FD7B17"/>
    <w:rsid w:val="00FE005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4C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AA39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A396F"/>
  </w:style>
  <w:style w:type="paragraph" w:styleId="Fuzeile">
    <w:name w:val="footer"/>
    <w:basedOn w:val="Standard"/>
    <w:link w:val="FuzeileZchn"/>
    <w:uiPriority w:val="99"/>
    <w:unhideWhenUsed/>
    <w:rsid w:val="00AA39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39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3031</Words>
  <Characters>19102</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Grotz</dc:creator>
  <cp:lastModifiedBy>Gerhard Grotz</cp:lastModifiedBy>
  <cp:revision>103</cp:revision>
  <cp:lastPrinted>2020-03-08T08:03:00Z</cp:lastPrinted>
  <dcterms:created xsi:type="dcterms:W3CDTF">2020-02-26T08:58:00Z</dcterms:created>
  <dcterms:modified xsi:type="dcterms:W3CDTF">2020-03-09T15:09:00Z</dcterms:modified>
</cp:coreProperties>
</file>